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6C1" w:rsidRPr="009F6AE9" w:rsidRDefault="003066C1" w:rsidP="003066C1">
      <w:pPr>
        <w:rPr>
          <w:szCs w:val="28"/>
        </w:rPr>
      </w:pPr>
      <w:r>
        <w:rPr>
          <w:b/>
          <w:sz w:val="22"/>
          <w:szCs w:val="22"/>
        </w:rPr>
        <w:t xml:space="preserve">                         </w:t>
      </w:r>
      <w:r>
        <w:rPr>
          <w:sz w:val="24"/>
          <w:szCs w:val="24"/>
        </w:rPr>
        <w:t xml:space="preserve">   </w:t>
      </w:r>
      <w:r>
        <w:rPr>
          <w:szCs w:val="28"/>
        </w:rPr>
        <w:t>сл</w:t>
      </w:r>
      <w:r w:rsidRPr="009F6AE9">
        <w:rPr>
          <w:szCs w:val="28"/>
        </w:rPr>
        <w:t>. Кашары Кашарского района Ростовской области</w:t>
      </w:r>
    </w:p>
    <w:p w:rsidR="003066C1" w:rsidRPr="009F6AE9" w:rsidRDefault="003066C1" w:rsidP="003066C1">
      <w:pPr>
        <w:jc w:val="center"/>
        <w:rPr>
          <w:szCs w:val="28"/>
        </w:rPr>
      </w:pPr>
      <w:r w:rsidRPr="009F6AE9">
        <w:rPr>
          <w:szCs w:val="28"/>
        </w:rPr>
        <w:t>муниципальное бюджетное общеобразовательное учреждение</w:t>
      </w:r>
    </w:p>
    <w:p w:rsidR="003066C1" w:rsidRPr="009F6AE9" w:rsidRDefault="003066C1" w:rsidP="003066C1">
      <w:pPr>
        <w:jc w:val="center"/>
        <w:rPr>
          <w:szCs w:val="28"/>
        </w:rPr>
      </w:pPr>
      <w:r w:rsidRPr="009F6AE9">
        <w:rPr>
          <w:szCs w:val="28"/>
        </w:rPr>
        <w:t>Кашарская средняя общеобразовательная школа</w:t>
      </w:r>
    </w:p>
    <w:p w:rsidR="003066C1" w:rsidRPr="009F6AE9" w:rsidRDefault="003066C1" w:rsidP="003066C1">
      <w:pPr>
        <w:rPr>
          <w:szCs w:val="28"/>
        </w:rPr>
      </w:pPr>
      <w:r w:rsidRPr="009F6AE9">
        <w:rPr>
          <w:szCs w:val="28"/>
        </w:rPr>
        <w:t xml:space="preserve">                                                                                                                                                     </w:t>
      </w:r>
    </w:p>
    <w:p w:rsidR="003066C1" w:rsidRPr="009F6AE9" w:rsidRDefault="003066C1" w:rsidP="003066C1">
      <w:pPr>
        <w:rPr>
          <w:szCs w:val="28"/>
        </w:rPr>
      </w:pPr>
      <w:r w:rsidRPr="009F6AE9">
        <w:rPr>
          <w:szCs w:val="28"/>
        </w:rPr>
        <w:t xml:space="preserve">                                                                                                     «Утверждаю»</w:t>
      </w:r>
    </w:p>
    <w:p w:rsidR="003066C1" w:rsidRPr="009F6AE9" w:rsidRDefault="003066C1" w:rsidP="003066C1">
      <w:pPr>
        <w:rPr>
          <w:szCs w:val="28"/>
        </w:rPr>
      </w:pPr>
      <w:r w:rsidRPr="009F6AE9">
        <w:rPr>
          <w:szCs w:val="28"/>
        </w:rPr>
        <w:t xml:space="preserve">                                                                     Директор МБОУ    Кашарской СОШ</w:t>
      </w:r>
    </w:p>
    <w:p w:rsidR="003066C1" w:rsidRPr="009F6AE9" w:rsidRDefault="003066C1" w:rsidP="003066C1">
      <w:pPr>
        <w:rPr>
          <w:szCs w:val="28"/>
          <w:u w:val="single"/>
        </w:rPr>
      </w:pPr>
      <w:r w:rsidRPr="009F6AE9">
        <w:rPr>
          <w:szCs w:val="28"/>
        </w:rPr>
        <w:t xml:space="preserve">                                                                       </w:t>
      </w:r>
      <w:r w:rsidR="00516EF8">
        <w:rPr>
          <w:szCs w:val="28"/>
        </w:rPr>
        <w:t xml:space="preserve">            Приказ от 30.08.2021</w:t>
      </w:r>
      <w:r w:rsidR="00CA3211" w:rsidRPr="009F6AE9">
        <w:rPr>
          <w:szCs w:val="28"/>
        </w:rPr>
        <w:t xml:space="preserve"> </w:t>
      </w:r>
      <w:r w:rsidRPr="009F6AE9">
        <w:rPr>
          <w:szCs w:val="28"/>
        </w:rPr>
        <w:t>№</w:t>
      </w:r>
      <w:r w:rsidR="00516EF8">
        <w:rPr>
          <w:szCs w:val="28"/>
          <w:u w:val="single"/>
        </w:rPr>
        <w:t xml:space="preserve">   55</w:t>
      </w:r>
      <w:r w:rsidRPr="009F6AE9">
        <w:rPr>
          <w:szCs w:val="28"/>
          <w:u w:val="single"/>
        </w:rPr>
        <w:t xml:space="preserve">    </w:t>
      </w:r>
    </w:p>
    <w:p w:rsidR="003066C1" w:rsidRPr="009F6AE9" w:rsidRDefault="003066C1" w:rsidP="003066C1">
      <w:pPr>
        <w:jc w:val="right"/>
        <w:rPr>
          <w:szCs w:val="28"/>
        </w:rPr>
      </w:pPr>
      <w:r w:rsidRPr="009F6AE9">
        <w:rPr>
          <w:szCs w:val="28"/>
          <w:u w:val="single"/>
        </w:rPr>
        <w:t xml:space="preserve">                                      </w:t>
      </w:r>
      <w:r w:rsidRPr="009F6AE9">
        <w:rPr>
          <w:szCs w:val="28"/>
        </w:rPr>
        <w:t>Д.И. Губарев</w:t>
      </w:r>
    </w:p>
    <w:p w:rsidR="003066C1" w:rsidRPr="009F6AE9" w:rsidRDefault="003066C1" w:rsidP="003066C1">
      <w:pPr>
        <w:jc w:val="right"/>
        <w:rPr>
          <w:szCs w:val="28"/>
        </w:rPr>
      </w:pPr>
    </w:p>
    <w:p w:rsidR="003066C1" w:rsidRPr="009F6AE9" w:rsidRDefault="003066C1" w:rsidP="003066C1">
      <w:pPr>
        <w:spacing w:line="360" w:lineRule="auto"/>
        <w:rPr>
          <w:szCs w:val="28"/>
        </w:rPr>
      </w:pPr>
      <w:r w:rsidRPr="009F6AE9">
        <w:rPr>
          <w:szCs w:val="28"/>
        </w:rPr>
        <w:t xml:space="preserve">                                               </w:t>
      </w:r>
    </w:p>
    <w:p w:rsidR="003066C1" w:rsidRPr="009F6AE9" w:rsidRDefault="003066C1" w:rsidP="003066C1">
      <w:pPr>
        <w:spacing w:line="360" w:lineRule="auto"/>
        <w:rPr>
          <w:szCs w:val="28"/>
        </w:rPr>
      </w:pPr>
    </w:p>
    <w:p w:rsidR="003066C1" w:rsidRPr="009F6AE9" w:rsidRDefault="003066C1" w:rsidP="003066C1">
      <w:pPr>
        <w:spacing w:line="360" w:lineRule="auto"/>
        <w:rPr>
          <w:szCs w:val="28"/>
        </w:rPr>
      </w:pPr>
    </w:p>
    <w:p w:rsidR="003066C1" w:rsidRPr="009F6AE9" w:rsidRDefault="003066C1" w:rsidP="003066C1">
      <w:pPr>
        <w:spacing w:line="360" w:lineRule="auto"/>
        <w:rPr>
          <w:szCs w:val="28"/>
        </w:rPr>
      </w:pPr>
    </w:p>
    <w:p w:rsidR="003066C1" w:rsidRPr="009F6AE9" w:rsidRDefault="003066C1" w:rsidP="003066C1">
      <w:pPr>
        <w:spacing w:line="360" w:lineRule="auto"/>
        <w:rPr>
          <w:szCs w:val="28"/>
        </w:rPr>
      </w:pPr>
    </w:p>
    <w:p w:rsidR="003066C1" w:rsidRPr="009F6AE9" w:rsidRDefault="003066C1" w:rsidP="003066C1">
      <w:pPr>
        <w:spacing w:line="360" w:lineRule="auto"/>
        <w:rPr>
          <w:b/>
          <w:bCs/>
          <w:szCs w:val="28"/>
        </w:rPr>
      </w:pPr>
      <w:r w:rsidRPr="009F6AE9">
        <w:rPr>
          <w:szCs w:val="28"/>
        </w:rPr>
        <w:t xml:space="preserve">                                      </w:t>
      </w:r>
      <w:r w:rsidRPr="009F6AE9">
        <w:rPr>
          <w:b/>
          <w:bCs/>
          <w:szCs w:val="28"/>
        </w:rPr>
        <w:t>РАБОЧАЯ ПРОГРАММА</w:t>
      </w:r>
    </w:p>
    <w:p w:rsidR="003066C1" w:rsidRPr="009F6AE9" w:rsidRDefault="003066C1" w:rsidP="003066C1">
      <w:pPr>
        <w:spacing w:line="360" w:lineRule="auto"/>
        <w:rPr>
          <w:szCs w:val="28"/>
        </w:rPr>
      </w:pPr>
      <w:r w:rsidRPr="009F6AE9">
        <w:rPr>
          <w:szCs w:val="28"/>
        </w:rPr>
        <w:t xml:space="preserve">                                                  </w:t>
      </w:r>
    </w:p>
    <w:p w:rsidR="003066C1" w:rsidRPr="009F6AE9" w:rsidRDefault="003066C1" w:rsidP="003066C1">
      <w:pPr>
        <w:spacing w:line="360" w:lineRule="auto"/>
        <w:rPr>
          <w:szCs w:val="28"/>
        </w:rPr>
      </w:pPr>
      <w:r w:rsidRPr="009F6AE9">
        <w:rPr>
          <w:szCs w:val="28"/>
        </w:rPr>
        <w:t xml:space="preserve">                                                      по  ОПР</w:t>
      </w:r>
    </w:p>
    <w:p w:rsidR="003066C1" w:rsidRPr="009F6AE9" w:rsidRDefault="003066C1" w:rsidP="003066C1">
      <w:pPr>
        <w:spacing w:line="360" w:lineRule="auto"/>
        <w:rPr>
          <w:szCs w:val="28"/>
        </w:rPr>
      </w:pPr>
      <w:r w:rsidRPr="009F6AE9">
        <w:rPr>
          <w:szCs w:val="28"/>
        </w:rPr>
        <w:t xml:space="preserve">                                    </w:t>
      </w:r>
    </w:p>
    <w:p w:rsidR="003066C1" w:rsidRPr="009F6AE9" w:rsidRDefault="003066C1" w:rsidP="003066C1">
      <w:pPr>
        <w:spacing w:line="360" w:lineRule="auto"/>
        <w:rPr>
          <w:szCs w:val="28"/>
          <w:u w:val="single"/>
        </w:rPr>
      </w:pPr>
      <w:r w:rsidRPr="009F6AE9">
        <w:rPr>
          <w:szCs w:val="28"/>
        </w:rPr>
        <w:t xml:space="preserve">                               </w:t>
      </w:r>
      <w:r w:rsidRPr="009F6AE9">
        <w:rPr>
          <w:szCs w:val="28"/>
          <w:u w:val="single"/>
        </w:rPr>
        <w:t>Уровень общего образования  6</w:t>
      </w:r>
      <w:r w:rsidR="00C0032D">
        <w:rPr>
          <w:szCs w:val="28"/>
          <w:u w:val="single"/>
        </w:rPr>
        <w:t>-7</w:t>
      </w:r>
      <w:r w:rsidRPr="009F6AE9">
        <w:rPr>
          <w:szCs w:val="28"/>
          <w:u w:val="single"/>
        </w:rPr>
        <w:t xml:space="preserve"> класс</w:t>
      </w:r>
    </w:p>
    <w:p w:rsidR="003066C1" w:rsidRPr="009F6AE9" w:rsidRDefault="003066C1" w:rsidP="003066C1">
      <w:pPr>
        <w:spacing w:line="360" w:lineRule="auto"/>
        <w:rPr>
          <w:color w:val="000000"/>
          <w:szCs w:val="28"/>
        </w:rPr>
      </w:pPr>
      <w:r w:rsidRPr="009F6AE9">
        <w:rPr>
          <w:szCs w:val="28"/>
        </w:rPr>
        <w:t xml:space="preserve">                                   ( </w:t>
      </w:r>
      <w:r w:rsidRPr="009F6AE9">
        <w:rPr>
          <w:color w:val="000000"/>
          <w:szCs w:val="28"/>
        </w:rPr>
        <w:t>основное общее образование)</w:t>
      </w:r>
    </w:p>
    <w:p w:rsidR="003066C1" w:rsidRPr="009F6AE9" w:rsidRDefault="003066C1" w:rsidP="003066C1">
      <w:pPr>
        <w:spacing w:line="360" w:lineRule="auto"/>
        <w:rPr>
          <w:color w:val="000000"/>
          <w:szCs w:val="28"/>
        </w:rPr>
      </w:pPr>
      <w:r w:rsidRPr="009F6AE9">
        <w:rPr>
          <w:color w:val="000000"/>
          <w:szCs w:val="28"/>
        </w:rPr>
        <w:t xml:space="preserve">                                                   </w:t>
      </w:r>
    </w:p>
    <w:p w:rsidR="003066C1" w:rsidRPr="009F6AE9" w:rsidRDefault="003066C1" w:rsidP="003066C1">
      <w:pPr>
        <w:spacing w:line="360" w:lineRule="auto"/>
        <w:rPr>
          <w:color w:val="000000"/>
          <w:szCs w:val="28"/>
        </w:rPr>
      </w:pPr>
      <w:r w:rsidRPr="009F6AE9">
        <w:rPr>
          <w:color w:val="000000"/>
          <w:szCs w:val="28"/>
        </w:rPr>
        <w:t xml:space="preserve">         Количество часов </w:t>
      </w:r>
      <w:r w:rsidRPr="009F6AE9">
        <w:rPr>
          <w:color w:val="000000"/>
          <w:szCs w:val="28"/>
          <w:u w:val="single"/>
        </w:rPr>
        <w:t xml:space="preserve"> 35  часов                           </w:t>
      </w:r>
    </w:p>
    <w:p w:rsidR="00E2413F" w:rsidRPr="009F6AE9" w:rsidRDefault="003066C1" w:rsidP="003066C1">
      <w:pPr>
        <w:spacing w:line="360" w:lineRule="auto"/>
        <w:rPr>
          <w:color w:val="000000"/>
          <w:szCs w:val="28"/>
          <w:u w:val="single"/>
        </w:rPr>
      </w:pPr>
      <w:r w:rsidRPr="009F6AE9">
        <w:rPr>
          <w:color w:val="000000"/>
          <w:szCs w:val="28"/>
        </w:rPr>
        <w:t xml:space="preserve">         Учитель </w:t>
      </w:r>
      <w:r w:rsidRPr="009F6AE9">
        <w:rPr>
          <w:color w:val="000000"/>
          <w:szCs w:val="28"/>
          <w:u w:val="single"/>
        </w:rPr>
        <w:t xml:space="preserve">                Бабенко Г.Н.                 </w:t>
      </w:r>
    </w:p>
    <w:p w:rsidR="003066C1" w:rsidRPr="009F6AE9" w:rsidRDefault="003066C1" w:rsidP="003066C1">
      <w:pPr>
        <w:spacing w:line="360" w:lineRule="auto"/>
        <w:rPr>
          <w:color w:val="000000"/>
          <w:szCs w:val="28"/>
          <w:u w:val="single"/>
        </w:rPr>
      </w:pPr>
    </w:p>
    <w:p w:rsidR="003066C1" w:rsidRPr="009F6AE9" w:rsidRDefault="003066C1" w:rsidP="003066C1">
      <w:pPr>
        <w:spacing w:line="360" w:lineRule="auto"/>
        <w:rPr>
          <w:color w:val="000000"/>
          <w:szCs w:val="28"/>
          <w:u w:val="single"/>
        </w:rPr>
      </w:pPr>
    </w:p>
    <w:p w:rsidR="003066C1" w:rsidRPr="009F6AE9" w:rsidRDefault="003066C1" w:rsidP="003066C1">
      <w:pPr>
        <w:spacing w:line="360" w:lineRule="auto"/>
        <w:rPr>
          <w:color w:val="000000"/>
          <w:szCs w:val="28"/>
          <w:u w:val="single"/>
        </w:rPr>
      </w:pPr>
      <w:r w:rsidRPr="009F6AE9">
        <w:rPr>
          <w:color w:val="000000"/>
          <w:szCs w:val="28"/>
        </w:rPr>
        <w:t xml:space="preserve">Рабочая программа по направлению «Технология.  </w:t>
      </w:r>
      <w:r w:rsidRPr="009F6AE9">
        <w:rPr>
          <w:color w:val="000000"/>
          <w:szCs w:val="28"/>
          <w:lang w:val="en-US"/>
        </w:rPr>
        <w:t>C</w:t>
      </w:r>
      <w:r w:rsidRPr="009F6AE9">
        <w:rPr>
          <w:color w:val="000000"/>
          <w:szCs w:val="28"/>
        </w:rPr>
        <w:t>ельскохозяйственный труд» составлена на основе федерального компо</w:t>
      </w:r>
      <w:r w:rsidRPr="009F6AE9">
        <w:rPr>
          <w:color w:val="000000"/>
          <w:szCs w:val="28"/>
        </w:rPr>
        <w:softHyphen/>
        <w:t>нента государственного стандарта основного общего образования.</w:t>
      </w:r>
    </w:p>
    <w:p w:rsidR="00E2413F" w:rsidRPr="009F6AE9" w:rsidRDefault="00E2413F" w:rsidP="002743BD">
      <w:pPr>
        <w:ind w:firstLine="567"/>
        <w:jc w:val="center"/>
        <w:rPr>
          <w:b/>
          <w:szCs w:val="28"/>
        </w:rPr>
      </w:pPr>
    </w:p>
    <w:p w:rsidR="00E2413F" w:rsidRPr="009F6AE9" w:rsidRDefault="00E2413F" w:rsidP="002743BD">
      <w:pPr>
        <w:ind w:firstLine="567"/>
        <w:jc w:val="center"/>
        <w:rPr>
          <w:b/>
          <w:szCs w:val="28"/>
        </w:rPr>
      </w:pPr>
    </w:p>
    <w:p w:rsidR="00E2413F" w:rsidRPr="009F6AE9" w:rsidRDefault="00E2413F" w:rsidP="002743BD">
      <w:pPr>
        <w:ind w:firstLine="567"/>
        <w:jc w:val="center"/>
        <w:rPr>
          <w:b/>
          <w:szCs w:val="28"/>
        </w:rPr>
      </w:pPr>
    </w:p>
    <w:p w:rsidR="00E2413F" w:rsidRPr="009F6AE9" w:rsidRDefault="00E2413F" w:rsidP="002743BD">
      <w:pPr>
        <w:ind w:firstLine="567"/>
        <w:jc w:val="center"/>
        <w:rPr>
          <w:b/>
          <w:szCs w:val="28"/>
        </w:rPr>
      </w:pPr>
    </w:p>
    <w:p w:rsidR="00E2413F" w:rsidRPr="009F6AE9" w:rsidRDefault="00E2413F" w:rsidP="002743BD">
      <w:pPr>
        <w:ind w:firstLine="567"/>
        <w:jc w:val="center"/>
        <w:rPr>
          <w:b/>
          <w:szCs w:val="28"/>
        </w:rPr>
      </w:pPr>
    </w:p>
    <w:p w:rsidR="00E2413F" w:rsidRPr="009F6AE9" w:rsidRDefault="00E2413F" w:rsidP="002743BD">
      <w:pPr>
        <w:ind w:firstLine="567"/>
        <w:jc w:val="center"/>
        <w:rPr>
          <w:b/>
          <w:szCs w:val="28"/>
        </w:rPr>
      </w:pPr>
    </w:p>
    <w:p w:rsidR="00E2413F" w:rsidRPr="009F6AE9" w:rsidRDefault="00E2413F" w:rsidP="002743BD">
      <w:pPr>
        <w:ind w:firstLine="567"/>
        <w:jc w:val="center"/>
        <w:rPr>
          <w:b/>
          <w:szCs w:val="28"/>
        </w:rPr>
      </w:pPr>
    </w:p>
    <w:p w:rsidR="003066C1" w:rsidRPr="009F6AE9" w:rsidRDefault="003066C1" w:rsidP="003066C1">
      <w:pPr>
        <w:rPr>
          <w:b/>
          <w:szCs w:val="28"/>
        </w:rPr>
      </w:pPr>
    </w:p>
    <w:p w:rsidR="003066C1" w:rsidRPr="009F6AE9" w:rsidRDefault="003066C1" w:rsidP="003066C1">
      <w:pPr>
        <w:rPr>
          <w:b/>
          <w:szCs w:val="28"/>
        </w:rPr>
      </w:pPr>
    </w:p>
    <w:p w:rsidR="002743BD" w:rsidRPr="009F6AE9" w:rsidRDefault="002743BD" w:rsidP="002743BD">
      <w:pPr>
        <w:ind w:right="-5" w:firstLine="360"/>
        <w:jc w:val="both"/>
        <w:rPr>
          <w:szCs w:val="28"/>
        </w:rPr>
      </w:pPr>
      <w:r w:rsidRPr="009F6AE9">
        <w:rPr>
          <w:szCs w:val="28"/>
        </w:rPr>
        <w:t>Независимо от изучаемых технологий, содержанием программы по направлению «Технология. Сельскохозяйственный труд» предусматривается изучение материала по следующим сквозным образовательным линиям:</w:t>
      </w:r>
    </w:p>
    <w:p w:rsidR="002743BD" w:rsidRPr="009F6AE9" w:rsidRDefault="002743BD" w:rsidP="002743BD">
      <w:pPr>
        <w:numPr>
          <w:ilvl w:val="0"/>
          <w:numId w:val="1"/>
        </w:numPr>
        <w:overflowPunct/>
        <w:autoSpaceDE/>
        <w:adjustRightInd/>
        <w:ind w:right="-5"/>
        <w:jc w:val="both"/>
        <w:rPr>
          <w:szCs w:val="28"/>
        </w:rPr>
      </w:pPr>
      <w:r w:rsidRPr="009F6AE9">
        <w:rPr>
          <w:szCs w:val="28"/>
        </w:rPr>
        <w:t>культура и эстетика труда;</w:t>
      </w:r>
    </w:p>
    <w:p w:rsidR="002743BD" w:rsidRPr="009F6AE9" w:rsidRDefault="002743BD" w:rsidP="002743BD">
      <w:pPr>
        <w:numPr>
          <w:ilvl w:val="0"/>
          <w:numId w:val="1"/>
        </w:numPr>
        <w:overflowPunct/>
        <w:autoSpaceDE/>
        <w:adjustRightInd/>
        <w:ind w:right="-5"/>
        <w:jc w:val="both"/>
        <w:rPr>
          <w:szCs w:val="28"/>
        </w:rPr>
      </w:pPr>
      <w:r w:rsidRPr="009F6AE9">
        <w:rPr>
          <w:szCs w:val="28"/>
        </w:rPr>
        <w:t>получение, обработка, хранение и использование информации;</w:t>
      </w:r>
    </w:p>
    <w:p w:rsidR="002743BD" w:rsidRPr="009F6AE9" w:rsidRDefault="002743BD" w:rsidP="002743BD">
      <w:pPr>
        <w:numPr>
          <w:ilvl w:val="0"/>
          <w:numId w:val="1"/>
        </w:numPr>
        <w:overflowPunct/>
        <w:autoSpaceDE/>
        <w:adjustRightInd/>
        <w:ind w:right="-5"/>
        <w:jc w:val="both"/>
        <w:rPr>
          <w:szCs w:val="28"/>
        </w:rPr>
      </w:pPr>
      <w:r w:rsidRPr="009F6AE9">
        <w:rPr>
          <w:szCs w:val="28"/>
        </w:rPr>
        <w:t xml:space="preserve">основы черчения, графики, дизайна; </w:t>
      </w:r>
    </w:p>
    <w:p w:rsidR="002743BD" w:rsidRPr="009F6AE9" w:rsidRDefault="002743BD" w:rsidP="002743BD">
      <w:pPr>
        <w:numPr>
          <w:ilvl w:val="0"/>
          <w:numId w:val="1"/>
        </w:numPr>
        <w:overflowPunct/>
        <w:autoSpaceDE/>
        <w:adjustRightInd/>
        <w:ind w:right="-5"/>
        <w:jc w:val="both"/>
        <w:rPr>
          <w:szCs w:val="28"/>
        </w:rPr>
      </w:pPr>
      <w:r w:rsidRPr="009F6AE9">
        <w:rPr>
          <w:szCs w:val="28"/>
        </w:rPr>
        <w:t>элементы домашней и прикладной экономики, предпринимательства;</w:t>
      </w:r>
    </w:p>
    <w:p w:rsidR="002743BD" w:rsidRPr="009F6AE9" w:rsidRDefault="002743BD" w:rsidP="002743BD">
      <w:pPr>
        <w:numPr>
          <w:ilvl w:val="0"/>
          <w:numId w:val="1"/>
        </w:numPr>
        <w:overflowPunct/>
        <w:autoSpaceDE/>
        <w:adjustRightInd/>
        <w:ind w:right="-5"/>
        <w:jc w:val="both"/>
        <w:rPr>
          <w:szCs w:val="28"/>
        </w:rPr>
      </w:pPr>
      <w:r w:rsidRPr="009F6AE9">
        <w:rPr>
          <w:szCs w:val="28"/>
        </w:rPr>
        <w:t>знакомство с миром профессий, выбор жизненных, профессиональных планов учащимися;</w:t>
      </w:r>
    </w:p>
    <w:p w:rsidR="002743BD" w:rsidRPr="009F6AE9" w:rsidRDefault="002743BD" w:rsidP="002743BD">
      <w:pPr>
        <w:numPr>
          <w:ilvl w:val="0"/>
          <w:numId w:val="1"/>
        </w:numPr>
        <w:overflowPunct/>
        <w:autoSpaceDE/>
        <w:adjustRightInd/>
        <w:ind w:right="-5"/>
        <w:jc w:val="both"/>
        <w:rPr>
          <w:szCs w:val="28"/>
        </w:rPr>
      </w:pPr>
      <w:r w:rsidRPr="009F6AE9">
        <w:rPr>
          <w:szCs w:val="28"/>
        </w:rPr>
        <w:t>влияние технологических процессов на окружающую среду и здоровье человека;</w:t>
      </w:r>
    </w:p>
    <w:p w:rsidR="002743BD" w:rsidRPr="009F6AE9" w:rsidRDefault="002743BD" w:rsidP="002743BD">
      <w:pPr>
        <w:numPr>
          <w:ilvl w:val="0"/>
          <w:numId w:val="1"/>
        </w:numPr>
        <w:overflowPunct/>
        <w:autoSpaceDE/>
        <w:adjustRightInd/>
        <w:ind w:right="-5"/>
        <w:jc w:val="both"/>
        <w:rPr>
          <w:szCs w:val="28"/>
        </w:rPr>
      </w:pPr>
      <w:r w:rsidRPr="009F6AE9">
        <w:rPr>
          <w:szCs w:val="28"/>
        </w:rPr>
        <w:t>творческая, проектная деятельность;</w:t>
      </w:r>
    </w:p>
    <w:p w:rsidR="002743BD" w:rsidRPr="009F6AE9" w:rsidRDefault="002743BD" w:rsidP="002743BD">
      <w:pPr>
        <w:numPr>
          <w:ilvl w:val="0"/>
          <w:numId w:val="1"/>
        </w:numPr>
        <w:overflowPunct/>
        <w:autoSpaceDE/>
        <w:adjustRightInd/>
        <w:ind w:right="-5"/>
        <w:jc w:val="both"/>
        <w:rPr>
          <w:szCs w:val="28"/>
        </w:rPr>
      </w:pPr>
      <w:r w:rsidRPr="009F6AE9">
        <w:rPr>
          <w:szCs w:val="28"/>
        </w:rPr>
        <w:t>история, перспективы и социальные последствия развития технологии и техники.</w:t>
      </w:r>
    </w:p>
    <w:p w:rsidR="002743BD" w:rsidRPr="009F6AE9" w:rsidRDefault="002743BD" w:rsidP="002743BD">
      <w:pPr>
        <w:ind w:right="-5" w:firstLine="360"/>
        <w:jc w:val="both"/>
        <w:rPr>
          <w:szCs w:val="28"/>
        </w:rPr>
      </w:pPr>
      <w:r w:rsidRPr="009F6AE9">
        <w:rPr>
          <w:szCs w:val="28"/>
        </w:rPr>
        <w:t>Базовыми для программы по направлению «Технология. Сельскохозяйственный труд» являются разделы «Растениеводство» и «Животноводство». Исходя из необходимости учета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2743BD" w:rsidRPr="009F6AE9" w:rsidRDefault="002743BD" w:rsidP="002743BD">
      <w:pPr>
        <w:ind w:right="-5" w:firstLine="360"/>
        <w:jc w:val="both"/>
        <w:rPr>
          <w:szCs w:val="28"/>
        </w:rPr>
      </w:pPr>
      <w:r w:rsidRPr="009F6AE9">
        <w:rPr>
          <w:szCs w:val="28"/>
        </w:rPr>
        <w:t xml:space="preserve">• распространенность изучаемых технологий в сфере сельскохозяйственного производства  в личных подсобных хозяйствах и отражение в них современных научно-технических достижений; </w:t>
      </w:r>
    </w:p>
    <w:p w:rsidR="002743BD" w:rsidRPr="009F6AE9" w:rsidRDefault="002743BD" w:rsidP="002743BD">
      <w:pPr>
        <w:ind w:right="-5" w:firstLine="360"/>
        <w:jc w:val="both"/>
        <w:rPr>
          <w:szCs w:val="28"/>
        </w:rPr>
      </w:pPr>
      <w:r w:rsidRPr="009F6AE9">
        <w:rPr>
          <w:szCs w:val="28"/>
        </w:rPr>
        <w:t>• возможность освоения содержания на основе включения учащихся в разнообразные виды технологической деятельности, имеющих практическую направленность;</w:t>
      </w:r>
    </w:p>
    <w:p w:rsidR="002743BD" w:rsidRPr="009F6AE9" w:rsidRDefault="002743BD" w:rsidP="002743BD">
      <w:pPr>
        <w:ind w:right="-5" w:firstLine="360"/>
        <w:jc w:val="both"/>
        <w:rPr>
          <w:szCs w:val="28"/>
        </w:rPr>
      </w:pPr>
      <w:r w:rsidRPr="009F6AE9">
        <w:rPr>
          <w:szCs w:val="28"/>
        </w:rPr>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2743BD" w:rsidRPr="009F6AE9" w:rsidRDefault="002743BD" w:rsidP="002743BD">
      <w:pPr>
        <w:ind w:right="-5" w:firstLine="360"/>
        <w:jc w:val="both"/>
        <w:rPr>
          <w:szCs w:val="28"/>
        </w:rPr>
      </w:pPr>
      <w:r w:rsidRPr="009F6AE9">
        <w:rPr>
          <w:szCs w:val="28"/>
        </w:rPr>
        <w:t xml:space="preserve">• возможность реализации общетрудовой, политехнической и практической направленности обучения, наглядного представления методов и средств осуществления технологических процессов; </w:t>
      </w:r>
    </w:p>
    <w:p w:rsidR="002743BD" w:rsidRPr="009F6AE9" w:rsidRDefault="002743BD" w:rsidP="002743BD">
      <w:pPr>
        <w:ind w:right="-5" w:firstLine="360"/>
        <w:jc w:val="both"/>
        <w:rPr>
          <w:szCs w:val="28"/>
        </w:rPr>
      </w:pPr>
      <w:r w:rsidRPr="009F6AE9">
        <w:rPr>
          <w:szCs w:val="28"/>
        </w:rPr>
        <w:t>• возможность познавательного, интеллектуального, творческого, духовно-нравственного, эстетического и физического развития учащихся.</w:t>
      </w:r>
    </w:p>
    <w:p w:rsidR="002743BD" w:rsidRPr="009F6AE9" w:rsidRDefault="002743BD" w:rsidP="002743BD">
      <w:pPr>
        <w:ind w:right="-5" w:firstLine="900"/>
        <w:jc w:val="both"/>
        <w:rPr>
          <w:szCs w:val="28"/>
        </w:rPr>
      </w:pPr>
      <w:r w:rsidRPr="009F6AE9">
        <w:rPr>
          <w:szCs w:val="28"/>
        </w:rPr>
        <w:t>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  Теоретическая подготовка заключается, прежде всего, в формировании ведущих понятий  технологий сельского хозяйства – сорт, порода, урожайность, продуктивность и т.д.</w:t>
      </w:r>
    </w:p>
    <w:p w:rsidR="002743BD" w:rsidRPr="009F6AE9" w:rsidRDefault="002743BD" w:rsidP="002743BD">
      <w:pPr>
        <w:ind w:firstLine="851"/>
        <w:jc w:val="both"/>
        <w:rPr>
          <w:szCs w:val="28"/>
        </w:rPr>
      </w:pPr>
      <w:r w:rsidRPr="009F6AE9">
        <w:rPr>
          <w:b/>
          <w:szCs w:val="28"/>
        </w:rPr>
        <w:t>Основной формой обучения является учебно-практическая деятельность учащихся.</w:t>
      </w:r>
      <w:r w:rsidRPr="009F6AE9">
        <w:rPr>
          <w:szCs w:val="28"/>
        </w:rPr>
        <w:t xml:space="preserve"> Приоритетными методами являются сельскохозяйственные опыты,  практические и лабораторно-практические  работы, метод проектов. Практические работы в программе  связаны с  выполнением различных приемов обработки почвы, посева, посадки, ухода за растениями и животными,  технологических расчетов. На лабораторно-практических  работах изучаются  свойства почвы, удобрений. Учитель в соответствии с имеющимися в школе возможностями выбирает  объекты и темы практических работ для учащихся, чтобы они как можно полнее  представляли изучаемые агротехнологии. При этом необходимо учитывать посильность объектов труда для учащихся соответствующего возраста. Практическая деятельность при обучении технологии включает в себя не только освоение и выполнение конкретных трудовых приемов, она подразумевает также  включение  учащихся в поисковую, исследовательскую, аналитическую деятельность, связанную с выполняемыми работами. Для каждой темы перечислены возможные и наиболее целесообразные с точки зрения реализации минимума содержания  виды практической деятельности. </w:t>
      </w:r>
    </w:p>
    <w:p w:rsidR="002743BD" w:rsidRPr="009F6AE9" w:rsidRDefault="002743BD" w:rsidP="002743BD">
      <w:pPr>
        <w:pStyle w:val="2"/>
        <w:ind w:firstLine="720"/>
        <w:rPr>
          <w:szCs w:val="28"/>
        </w:rPr>
      </w:pPr>
      <w:r w:rsidRPr="009F6AE9">
        <w:rPr>
          <w:szCs w:val="28"/>
        </w:rPr>
        <w:t xml:space="preserve">Для реализации обязательного минимума содержания  по разделам  «Растениеводство» и «Животноводство»  в школе есть наличие учебно-материальной базы для организации практической деятельности школьников – школьный  учебно-опытный участок  (УОУ), кабинет биологии, которые являются  основной базой изучения растениеводства. </w:t>
      </w:r>
    </w:p>
    <w:p w:rsidR="002743BD" w:rsidRPr="009F6AE9" w:rsidRDefault="002743BD" w:rsidP="002743BD">
      <w:pPr>
        <w:ind w:right="-5" w:firstLine="851"/>
        <w:jc w:val="both"/>
        <w:rPr>
          <w:szCs w:val="28"/>
        </w:rPr>
      </w:pPr>
      <w:r w:rsidRPr="009F6AE9">
        <w:rPr>
          <w:szCs w:val="28"/>
        </w:rPr>
        <w:t xml:space="preserve">УОУ и кабинет биологии   оснащены  рекомендованными  Министерством образования РФ набором  ручных инструментов и оборудованием  для выполнения основных видов сельскохозяйственных работ.  Большое внимание  обращено на обеспечение безопасности труда учащихся при выполнении технологических операций.  Интегративный характер содержания обучения технологии предполагает построение образовательного процесса на основе использования межпредметных связей. Для обучения технологиям сельского хозяйства наиболее важны связи с биологией и химией. </w:t>
      </w:r>
    </w:p>
    <w:p w:rsidR="002743BD" w:rsidRPr="009F6AE9" w:rsidRDefault="002743BD" w:rsidP="002743BD">
      <w:pPr>
        <w:ind w:right="-5" w:firstLine="851"/>
        <w:jc w:val="both"/>
        <w:rPr>
          <w:szCs w:val="28"/>
        </w:rPr>
      </w:pPr>
    </w:p>
    <w:p w:rsidR="002743BD" w:rsidRPr="009F6AE9" w:rsidRDefault="002743BD" w:rsidP="002743BD">
      <w:pPr>
        <w:ind w:right="-5" w:firstLine="360"/>
        <w:jc w:val="both"/>
        <w:rPr>
          <w:szCs w:val="28"/>
        </w:rPr>
      </w:pPr>
      <w:r w:rsidRPr="009F6AE9">
        <w:rPr>
          <w:szCs w:val="28"/>
        </w:rPr>
        <w:t>Изучение технологии в основной школе направлено на достижение следующих целей:</w:t>
      </w:r>
    </w:p>
    <w:p w:rsidR="002743BD" w:rsidRPr="009F6AE9" w:rsidRDefault="002743BD" w:rsidP="002743BD">
      <w:pPr>
        <w:numPr>
          <w:ilvl w:val="0"/>
          <w:numId w:val="2"/>
        </w:numPr>
        <w:overflowPunct/>
        <w:autoSpaceDE/>
        <w:adjustRightInd/>
        <w:spacing w:before="20"/>
        <w:ind w:left="567" w:right="-5" w:hanging="567"/>
        <w:jc w:val="both"/>
        <w:rPr>
          <w:szCs w:val="28"/>
        </w:rPr>
      </w:pPr>
      <w:r w:rsidRPr="009F6AE9">
        <w:rPr>
          <w:b/>
          <w:szCs w:val="28"/>
        </w:rPr>
        <w:t>освоение</w:t>
      </w:r>
      <w:r w:rsidRPr="009F6AE9">
        <w:rPr>
          <w:szCs w:val="28"/>
        </w:rPr>
        <w:t xml:space="preserve">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2743BD" w:rsidRPr="009F6AE9" w:rsidRDefault="002743BD" w:rsidP="002743BD">
      <w:pPr>
        <w:numPr>
          <w:ilvl w:val="0"/>
          <w:numId w:val="2"/>
        </w:numPr>
        <w:overflowPunct/>
        <w:autoSpaceDE/>
        <w:adjustRightInd/>
        <w:spacing w:before="20"/>
        <w:ind w:left="567" w:right="-5" w:hanging="567"/>
        <w:jc w:val="both"/>
        <w:rPr>
          <w:szCs w:val="28"/>
        </w:rPr>
      </w:pPr>
      <w:r w:rsidRPr="009F6AE9">
        <w:rPr>
          <w:b/>
          <w:szCs w:val="28"/>
        </w:rPr>
        <w:t>овладение</w:t>
      </w:r>
      <w:r w:rsidR="003066C1" w:rsidRPr="009F6AE9">
        <w:rPr>
          <w:b/>
          <w:szCs w:val="28"/>
        </w:rPr>
        <w:t xml:space="preserve"> </w:t>
      </w:r>
      <w:r w:rsidR="003066C1" w:rsidRPr="009F6AE9">
        <w:rPr>
          <w:szCs w:val="28"/>
        </w:rPr>
        <w:t>общ</w:t>
      </w:r>
      <w:r w:rsidRPr="009F6AE9">
        <w:rPr>
          <w:szCs w:val="28"/>
        </w:rPr>
        <w:t>е</w:t>
      </w:r>
      <w:r w:rsidR="003066C1" w:rsidRPr="009F6AE9">
        <w:rPr>
          <w:szCs w:val="28"/>
        </w:rPr>
        <w:t xml:space="preserve"> </w:t>
      </w:r>
      <w:r w:rsidRPr="009F6AE9">
        <w:rPr>
          <w:szCs w:val="28"/>
        </w:rPr>
        <w:t>трудовыми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2743BD" w:rsidRPr="009F6AE9" w:rsidRDefault="002743BD" w:rsidP="002743BD">
      <w:pPr>
        <w:numPr>
          <w:ilvl w:val="0"/>
          <w:numId w:val="2"/>
        </w:numPr>
        <w:overflowPunct/>
        <w:autoSpaceDE/>
        <w:adjustRightInd/>
        <w:spacing w:before="20"/>
        <w:ind w:left="567" w:right="-5" w:hanging="567"/>
        <w:jc w:val="both"/>
        <w:rPr>
          <w:szCs w:val="28"/>
        </w:rPr>
      </w:pPr>
      <w:r w:rsidRPr="009F6AE9">
        <w:rPr>
          <w:b/>
          <w:szCs w:val="28"/>
        </w:rPr>
        <w:t>развитие</w:t>
      </w:r>
      <w:r w:rsidRPr="009F6AE9">
        <w:rPr>
          <w:szCs w:val="28"/>
        </w:rPr>
        <w:t xml:space="preserve">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2743BD" w:rsidRPr="009F6AE9" w:rsidRDefault="002743BD" w:rsidP="002743BD">
      <w:pPr>
        <w:numPr>
          <w:ilvl w:val="0"/>
          <w:numId w:val="2"/>
        </w:numPr>
        <w:overflowPunct/>
        <w:autoSpaceDE/>
        <w:adjustRightInd/>
        <w:spacing w:before="20"/>
        <w:ind w:left="567" w:right="-5" w:hanging="567"/>
        <w:jc w:val="both"/>
        <w:rPr>
          <w:szCs w:val="28"/>
        </w:rPr>
      </w:pPr>
      <w:r w:rsidRPr="009F6AE9">
        <w:rPr>
          <w:b/>
          <w:szCs w:val="28"/>
        </w:rPr>
        <w:t>воспитание</w:t>
      </w:r>
      <w:r w:rsidRPr="009F6AE9">
        <w:rPr>
          <w:szCs w:val="28"/>
        </w:rPr>
        <w:t xml:space="preserve">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w:t>
      </w:r>
    </w:p>
    <w:p w:rsidR="002743BD" w:rsidRPr="009F6AE9" w:rsidRDefault="002743BD" w:rsidP="002743BD">
      <w:pPr>
        <w:numPr>
          <w:ilvl w:val="0"/>
          <w:numId w:val="2"/>
        </w:numPr>
        <w:overflowPunct/>
        <w:autoSpaceDE/>
        <w:adjustRightInd/>
        <w:spacing w:before="20"/>
        <w:ind w:left="567" w:right="-5" w:hanging="567"/>
        <w:jc w:val="both"/>
        <w:rPr>
          <w:szCs w:val="28"/>
        </w:rPr>
      </w:pPr>
      <w:r w:rsidRPr="009F6AE9">
        <w:rPr>
          <w:b/>
          <w:szCs w:val="28"/>
        </w:rPr>
        <w:t>получение</w:t>
      </w:r>
      <w:r w:rsidRPr="009F6AE9">
        <w:rPr>
          <w:szCs w:val="28"/>
        </w:rPr>
        <w:t xml:space="preserve"> опыта применения политехнических и технологических знаний и умений в самостоятельной практической деятельности.</w:t>
      </w:r>
    </w:p>
    <w:p w:rsidR="002743BD" w:rsidRPr="009F6AE9" w:rsidRDefault="002743BD" w:rsidP="002743BD">
      <w:pPr>
        <w:shd w:val="clear" w:color="auto" w:fill="FFFFFF"/>
        <w:spacing w:before="274"/>
        <w:ind w:left="900"/>
        <w:rPr>
          <w:b/>
          <w:color w:val="000000"/>
          <w:szCs w:val="28"/>
        </w:rPr>
      </w:pPr>
    </w:p>
    <w:p w:rsidR="002743BD" w:rsidRPr="009F6AE9" w:rsidRDefault="002743BD" w:rsidP="004E3630">
      <w:pPr>
        <w:shd w:val="clear" w:color="auto" w:fill="FFFFFF"/>
        <w:spacing w:before="274"/>
        <w:ind w:left="900"/>
        <w:rPr>
          <w:szCs w:val="28"/>
        </w:rPr>
      </w:pPr>
      <w:r w:rsidRPr="009F6AE9">
        <w:rPr>
          <w:b/>
          <w:color w:val="000000"/>
          <w:szCs w:val="28"/>
        </w:rPr>
        <w:t>Место предмета в базисном учебном плане</w:t>
      </w:r>
    </w:p>
    <w:p w:rsidR="002743BD" w:rsidRPr="009F6AE9" w:rsidRDefault="002743BD" w:rsidP="002743BD">
      <w:pPr>
        <w:ind w:right="-5" w:firstLine="851"/>
        <w:jc w:val="both"/>
        <w:rPr>
          <w:color w:val="000000"/>
          <w:szCs w:val="28"/>
        </w:rPr>
      </w:pPr>
      <w:r w:rsidRPr="009F6AE9">
        <w:rPr>
          <w:szCs w:val="28"/>
        </w:rPr>
        <w:t>Рабочая программа является одним из возможных вариантов реализации обязательного минимума содержания  по разделам  «Растениеводство» и «Животноводство» и рассчитана на 34  час без учета часов  производственной летней практике</w:t>
      </w:r>
      <w:r w:rsidRPr="009F6AE9">
        <w:rPr>
          <w:color w:val="000000"/>
          <w:szCs w:val="28"/>
        </w:rPr>
        <w:t xml:space="preserve">. </w:t>
      </w:r>
    </w:p>
    <w:p w:rsidR="002743BD" w:rsidRPr="009F6AE9" w:rsidRDefault="002743BD" w:rsidP="002743BD">
      <w:pPr>
        <w:ind w:right="-5" w:firstLine="851"/>
        <w:jc w:val="both"/>
        <w:rPr>
          <w:szCs w:val="28"/>
        </w:rPr>
      </w:pPr>
    </w:p>
    <w:p w:rsidR="002743BD" w:rsidRPr="009F6AE9" w:rsidRDefault="002743BD" w:rsidP="002743BD">
      <w:pPr>
        <w:keepNext/>
        <w:shd w:val="clear" w:color="auto" w:fill="FFFFFF"/>
        <w:spacing w:before="278"/>
        <w:ind w:left="902"/>
        <w:rPr>
          <w:szCs w:val="28"/>
        </w:rPr>
      </w:pPr>
      <w:r w:rsidRPr="009F6AE9">
        <w:rPr>
          <w:b/>
          <w:color w:val="000000"/>
          <w:szCs w:val="28"/>
        </w:rPr>
        <w:t>Результаты обучения</w:t>
      </w:r>
    </w:p>
    <w:p w:rsidR="002743BD" w:rsidRPr="009F6AE9" w:rsidRDefault="002743BD" w:rsidP="002743BD">
      <w:pPr>
        <w:ind w:right="-5" w:firstLine="900"/>
        <w:jc w:val="both"/>
        <w:rPr>
          <w:szCs w:val="28"/>
        </w:rPr>
      </w:pPr>
      <w:r w:rsidRPr="009F6AE9">
        <w:rPr>
          <w:szCs w:val="28"/>
        </w:rPr>
        <w:t>Результаты обучения представлены в требованиях к уровню подготовки и содержат три компонента:</w:t>
      </w:r>
    </w:p>
    <w:p w:rsidR="002743BD" w:rsidRPr="009F6AE9" w:rsidRDefault="002743BD" w:rsidP="002743BD">
      <w:pPr>
        <w:ind w:right="-5" w:firstLine="900"/>
        <w:jc w:val="both"/>
        <w:rPr>
          <w:szCs w:val="28"/>
        </w:rPr>
      </w:pPr>
      <w:r w:rsidRPr="009F6AE9">
        <w:rPr>
          <w:b/>
          <w:i/>
          <w:szCs w:val="28"/>
        </w:rPr>
        <w:t>знать/понимать</w:t>
      </w:r>
      <w:r w:rsidRPr="009F6AE9">
        <w:rPr>
          <w:szCs w:val="28"/>
        </w:rPr>
        <w:t xml:space="preserve"> - перечень необходимых для усвоения каждым учащимся знаний, </w:t>
      </w:r>
    </w:p>
    <w:p w:rsidR="002743BD" w:rsidRPr="009F6AE9" w:rsidRDefault="002743BD" w:rsidP="002743BD">
      <w:pPr>
        <w:ind w:right="-5" w:firstLine="900"/>
        <w:jc w:val="both"/>
        <w:rPr>
          <w:szCs w:val="28"/>
        </w:rPr>
      </w:pPr>
      <w:r w:rsidRPr="009F6AE9">
        <w:rPr>
          <w:b/>
          <w:i/>
          <w:szCs w:val="28"/>
        </w:rPr>
        <w:t xml:space="preserve">уметь </w:t>
      </w:r>
      <w:r w:rsidRPr="009F6AE9">
        <w:rPr>
          <w:szCs w:val="28"/>
        </w:rPr>
        <w:t xml:space="preserve">– владение конкретными навыками практической деятельности, а также компонент, включающий знания и умения, ориентированные на решение разнообразных жизненных  сельскохозяйственных задач. </w:t>
      </w:r>
    </w:p>
    <w:p w:rsidR="002743BD" w:rsidRPr="009F6AE9" w:rsidRDefault="002743BD" w:rsidP="002743BD">
      <w:pPr>
        <w:ind w:right="-5" w:firstLine="900"/>
        <w:jc w:val="both"/>
        <w:rPr>
          <w:szCs w:val="28"/>
        </w:rPr>
      </w:pPr>
      <w:r w:rsidRPr="009F6AE9">
        <w:rPr>
          <w:szCs w:val="28"/>
        </w:rPr>
        <w:t>Результаты обучения сформулированы в требованиях в обобщенном виде и являются инвариантными по отношению к направлению технологической подготовки учащихся.</w:t>
      </w:r>
    </w:p>
    <w:p w:rsidR="002743BD" w:rsidRPr="009F6AE9" w:rsidRDefault="002743BD" w:rsidP="002743BD">
      <w:pPr>
        <w:ind w:right="-5" w:firstLine="900"/>
        <w:jc w:val="both"/>
        <w:rPr>
          <w:szCs w:val="28"/>
        </w:rPr>
      </w:pPr>
      <w:r w:rsidRPr="009F6AE9">
        <w:rPr>
          <w:szCs w:val="28"/>
        </w:rPr>
        <w:t>Ожидаемые результаты обучения по данной рабочей программе в наиболее обобщенном виде могут быть сформулированы как овладение трудовыми и технологическими знаниями и умениями по преобразованию и использованию природных объектов, материалов, информации, необходимыми для  созданияпродуктов труда в соответствии с их предполагаемыми потребительскими  свойствами;  умениями ориентироваться в мире профессий и научных открытий, оценивать свои профессиональные интересы и склонности к изучаемым видам трудовой деятельности, составлять жизненные и профессиональные планы; навыками самостоятельного планирования и ведения приусадебного хозяйства; формирование культуры труда, уважительного отношения к труду и результатам труда.</w:t>
      </w:r>
    </w:p>
    <w:p w:rsidR="002743BD" w:rsidRPr="009F6AE9" w:rsidRDefault="002743BD" w:rsidP="002743BD">
      <w:pPr>
        <w:ind w:right="-5" w:firstLine="900"/>
        <w:jc w:val="both"/>
        <w:rPr>
          <w:szCs w:val="28"/>
        </w:rPr>
      </w:pPr>
    </w:p>
    <w:p w:rsidR="002743BD" w:rsidRPr="009F6AE9" w:rsidRDefault="002743BD" w:rsidP="002743BD">
      <w:pPr>
        <w:ind w:right="-5" w:firstLine="900"/>
        <w:jc w:val="both"/>
        <w:rPr>
          <w:szCs w:val="28"/>
        </w:rPr>
      </w:pPr>
    </w:p>
    <w:p w:rsidR="002743BD" w:rsidRPr="009F6AE9" w:rsidRDefault="002743BD" w:rsidP="002743BD">
      <w:pPr>
        <w:ind w:right="-5" w:firstLine="851"/>
        <w:jc w:val="both"/>
        <w:rPr>
          <w:szCs w:val="28"/>
        </w:rPr>
      </w:pPr>
    </w:p>
    <w:p w:rsidR="00EC24A6" w:rsidRPr="009F6AE9" w:rsidRDefault="00EC24A6" w:rsidP="00EC24A6">
      <w:pPr>
        <w:pStyle w:val="a3"/>
        <w:spacing w:after="0"/>
        <w:ind w:left="0"/>
        <w:jc w:val="center"/>
        <w:rPr>
          <w:b/>
          <w:szCs w:val="28"/>
        </w:rPr>
      </w:pPr>
      <w:r w:rsidRPr="009F6AE9">
        <w:rPr>
          <w:b/>
          <w:szCs w:val="28"/>
        </w:rPr>
        <w:t xml:space="preserve"> Основное содержани</w:t>
      </w:r>
      <w:r w:rsidR="009F6AE9">
        <w:rPr>
          <w:b/>
          <w:szCs w:val="28"/>
        </w:rPr>
        <w:t>е</w:t>
      </w:r>
    </w:p>
    <w:p w:rsidR="00EC24A6" w:rsidRPr="009F6AE9" w:rsidRDefault="00EC24A6" w:rsidP="00EC24A6">
      <w:pPr>
        <w:pStyle w:val="a3"/>
        <w:spacing w:after="0"/>
        <w:ind w:left="0"/>
        <w:jc w:val="center"/>
        <w:rPr>
          <w:b/>
          <w:szCs w:val="28"/>
        </w:rPr>
      </w:pPr>
    </w:p>
    <w:p w:rsidR="00EC24A6" w:rsidRPr="009F6AE9" w:rsidRDefault="004E3630" w:rsidP="00EC24A6">
      <w:pPr>
        <w:pStyle w:val="a3"/>
        <w:spacing w:after="0"/>
        <w:ind w:left="0"/>
        <w:jc w:val="center"/>
        <w:rPr>
          <w:b/>
          <w:szCs w:val="28"/>
        </w:rPr>
      </w:pPr>
      <w:r w:rsidRPr="009F6AE9">
        <w:rPr>
          <w:b/>
          <w:szCs w:val="28"/>
        </w:rPr>
        <w:t>6</w:t>
      </w:r>
      <w:r w:rsidR="004B39D6" w:rsidRPr="009F6AE9">
        <w:rPr>
          <w:b/>
          <w:szCs w:val="28"/>
        </w:rPr>
        <w:t>-7</w:t>
      </w:r>
      <w:r w:rsidRPr="009F6AE9">
        <w:rPr>
          <w:b/>
          <w:szCs w:val="28"/>
        </w:rPr>
        <w:t xml:space="preserve"> класс(34 часа</w:t>
      </w:r>
      <w:r w:rsidR="00EC24A6" w:rsidRPr="009F6AE9">
        <w:rPr>
          <w:b/>
          <w:szCs w:val="28"/>
        </w:rPr>
        <w:t>)</w:t>
      </w:r>
    </w:p>
    <w:p w:rsidR="00EC24A6" w:rsidRPr="009F6AE9" w:rsidRDefault="00EC24A6" w:rsidP="00EC24A6">
      <w:pPr>
        <w:pStyle w:val="a3"/>
        <w:spacing w:after="0"/>
        <w:ind w:left="0"/>
        <w:jc w:val="center"/>
        <w:rPr>
          <w:b/>
          <w:szCs w:val="28"/>
        </w:rPr>
      </w:pPr>
    </w:p>
    <w:p w:rsidR="00EC24A6" w:rsidRPr="009F6AE9" w:rsidRDefault="00EC24A6" w:rsidP="00EC24A6">
      <w:pPr>
        <w:pStyle w:val="a3"/>
        <w:spacing w:after="0"/>
        <w:ind w:left="540"/>
        <w:rPr>
          <w:b/>
          <w:szCs w:val="28"/>
        </w:rPr>
      </w:pPr>
      <w:r w:rsidRPr="009F6AE9">
        <w:rPr>
          <w:b/>
          <w:szCs w:val="28"/>
        </w:rPr>
        <w:t>Выращивание овощных и цветочно-декоративных культур</w:t>
      </w:r>
    </w:p>
    <w:p w:rsidR="00EC24A6" w:rsidRPr="009F6AE9" w:rsidRDefault="002016E7" w:rsidP="00EC24A6">
      <w:pPr>
        <w:pStyle w:val="a3"/>
        <w:spacing w:after="0"/>
        <w:ind w:left="540"/>
        <w:rPr>
          <w:szCs w:val="28"/>
        </w:rPr>
      </w:pPr>
      <w:r w:rsidRPr="009F6AE9">
        <w:rPr>
          <w:szCs w:val="28"/>
        </w:rPr>
        <w:t>Осенние работы (18</w:t>
      </w:r>
      <w:r w:rsidR="00EC24A6" w:rsidRPr="009F6AE9">
        <w:rPr>
          <w:szCs w:val="28"/>
        </w:rPr>
        <w:t xml:space="preserve">  часов)</w:t>
      </w:r>
    </w:p>
    <w:p w:rsidR="00EC24A6" w:rsidRPr="009F6AE9" w:rsidRDefault="00EC24A6" w:rsidP="00EC24A6">
      <w:pPr>
        <w:pStyle w:val="a3"/>
        <w:spacing w:after="0"/>
        <w:ind w:left="540"/>
        <w:rPr>
          <w:b/>
          <w:szCs w:val="28"/>
        </w:rPr>
      </w:pPr>
    </w:p>
    <w:p w:rsidR="00EC24A6" w:rsidRPr="009F6AE9" w:rsidRDefault="00EC24A6" w:rsidP="00EC24A6">
      <w:pPr>
        <w:pStyle w:val="a3"/>
        <w:spacing w:after="0"/>
        <w:ind w:left="0" w:firstLine="540"/>
        <w:rPr>
          <w:b/>
          <w:i/>
          <w:szCs w:val="28"/>
          <w:u w:val="single"/>
        </w:rPr>
      </w:pPr>
      <w:r w:rsidRPr="009F6AE9">
        <w:rPr>
          <w:b/>
          <w:i/>
          <w:szCs w:val="28"/>
          <w:u w:val="single"/>
        </w:rPr>
        <w:t>Основные теоретические  сведения.</w:t>
      </w:r>
    </w:p>
    <w:p w:rsidR="00EC24A6" w:rsidRPr="009F6AE9" w:rsidRDefault="00EC24A6" w:rsidP="00EC24A6">
      <w:pPr>
        <w:pStyle w:val="a3"/>
        <w:spacing w:after="0"/>
        <w:ind w:left="0" w:firstLine="540"/>
        <w:rPr>
          <w:szCs w:val="28"/>
        </w:rPr>
      </w:pPr>
      <w:r w:rsidRPr="009F6AE9">
        <w:rPr>
          <w:szCs w:val="28"/>
        </w:rPr>
        <w:t xml:space="preserve">Условия необходимые для выращивания культурных растений. Особенности осенней обработки почвы. </w:t>
      </w:r>
      <w:r w:rsidR="003066C1" w:rsidRPr="009F6AE9">
        <w:rPr>
          <w:szCs w:val="28"/>
        </w:rPr>
        <w:t xml:space="preserve"> </w:t>
      </w:r>
      <w:r w:rsidRPr="009F6AE9">
        <w:rPr>
          <w:szCs w:val="28"/>
        </w:rPr>
        <w:t>Подзимые</w:t>
      </w:r>
      <w:r w:rsidR="003066C1" w:rsidRPr="009F6AE9">
        <w:rPr>
          <w:szCs w:val="28"/>
        </w:rPr>
        <w:t xml:space="preserve"> </w:t>
      </w:r>
      <w:r w:rsidRPr="009F6AE9">
        <w:rPr>
          <w:szCs w:val="28"/>
        </w:rPr>
        <w:t xml:space="preserve"> посевы и посадки. Уборка и учет урожая овощных культур.  </w:t>
      </w:r>
    </w:p>
    <w:p w:rsidR="00EC24A6" w:rsidRPr="009F6AE9" w:rsidRDefault="00EC24A6" w:rsidP="00EC24A6">
      <w:pPr>
        <w:pStyle w:val="a3"/>
        <w:spacing w:after="0"/>
        <w:ind w:left="0" w:firstLine="540"/>
        <w:rPr>
          <w:szCs w:val="28"/>
        </w:rPr>
      </w:pPr>
    </w:p>
    <w:p w:rsidR="00EC24A6" w:rsidRPr="009F6AE9" w:rsidRDefault="00EC24A6" w:rsidP="00EC24A6">
      <w:pPr>
        <w:pStyle w:val="a3"/>
        <w:spacing w:after="0"/>
        <w:ind w:left="0" w:firstLine="540"/>
        <w:rPr>
          <w:b/>
          <w:i/>
          <w:szCs w:val="28"/>
          <w:u w:val="single"/>
        </w:rPr>
      </w:pPr>
      <w:r w:rsidRPr="009F6AE9">
        <w:rPr>
          <w:b/>
          <w:i/>
          <w:szCs w:val="28"/>
          <w:u w:val="single"/>
        </w:rPr>
        <w:t>Практические работы.</w:t>
      </w:r>
    </w:p>
    <w:p w:rsidR="00EC24A6" w:rsidRPr="009F6AE9" w:rsidRDefault="00EC24A6" w:rsidP="00EC24A6">
      <w:pPr>
        <w:pStyle w:val="a3"/>
        <w:numPr>
          <w:ilvl w:val="0"/>
          <w:numId w:val="3"/>
        </w:numPr>
        <w:spacing w:after="0"/>
        <w:rPr>
          <w:szCs w:val="28"/>
        </w:rPr>
      </w:pPr>
      <w:r w:rsidRPr="009F6AE9">
        <w:rPr>
          <w:szCs w:val="28"/>
        </w:rPr>
        <w:t>Уборка растительных остатков с делянок на УОУ, закладка их в компостную кучу.</w:t>
      </w:r>
    </w:p>
    <w:p w:rsidR="00EC24A6" w:rsidRPr="009F6AE9" w:rsidRDefault="00EC24A6" w:rsidP="00EC24A6">
      <w:pPr>
        <w:pStyle w:val="a3"/>
        <w:numPr>
          <w:ilvl w:val="0"/>
          <w:numId w:val="3"/>
        </w:numPr>
        <w:spacing w:after="0"/>
        <w:rPr>
          <w:szCs w:val="28"/>
        </w:rPr>
      </w:pPr>
      <w:r w:rsidRPr="009F6AE9">
        <w:rPr>
          <w:szCs w:val="28"/>
        </w:rPr>
        <w:t xml:space="preserve"> Осенняя обработка почвы.</w:t>
      </w:r>
    </w:p>
    <w:p w:rsidR="00EC24A6" w:rsidRPr="009F6AE9" w:rsidRDefault="00EC24A6" w:rsidP="00EC24A6">
      <w:pPr>
        <w:pStyle w:val="a3"/>
        <w:numPr>
          <w:ilvl w:val="0"/>
          <w:numId w:val="3"/>
        </w:numPr>
        <w:spacing w:after="0"/>
        <w:rPr>
          <w:szCs w:val="28"/>
        </w:rPr>
      </w:pPr>
      <w:r w:rsidRPr="009F6AE9">
        <w:rPr>
          <w:szCs w:val="28"/>
        </w:rPr>
        <w:t xml:space="preserve"> Посев укропа и петрушки под зиму.</w:t>
      </w:r>
    </w:p>
    <w:p w:rsidR="00EC24A6" w:rsidRPr="009F6AE9" w:rsidRDefault="00EC24A6" w:rsidP="00EC24A6">
      <w:pPr>
        <w:pStyle w:val="a3"/>
        <w:numPr>
          <w:ilvl w:val="0"/>
          <w:numId w:val="3"/>
        </w:numPr>
        <w:spacing w:after="0"/>
        <w:rPr>
          <w:szCs w:val="28"/>
        </w:rPr>
      </w:pPr>
      <w:r w:rsidRPr="009F6AE9">
        <w:rPr>
          <w:szCs w:val="28"/>
        </w:rPr>
        <w:t>Посадка луковичных культур (тюльпанов)</w:t>
      </w:r>
    </w:p>
    <w:p w:rsidR="00EC24A6" w:rsidRPr="009F6AE9" w:rsidRDefault="00EC24A6" w:rsidP="00EC24A6">
      <w:pPr>
        <w:pStyle w:val="a3"/>
        <w:spacing w:after="0"/>
        <w:ind w:left="0" w:firstLine="540"/>
        <w:rPr>
          <w:b/>
          <w:szCs w:val="28"/>
        </w:rPr>
      </w:pPr>
    </w:p>
    <w:p w:rsidR="00EC24A6" w:rsidRPr="009F6AE9" w:rsidRDefault="00EC24A6" w:rsidP="00EC24A6">
      <w:pPr>
        <w:pStyle w:val="a3"/>
        <w:spacing w:after="0"/>
        <w:ind w:left="0" w:firstLine="540"/>
        <w:rPr>
          <w:b/>
          <w:szCs w:val="28"/>
        </w:rPr>
      </w:pPr>
      <w:r w:rsidRPr="009F6AE9">
        <w:rPr>
          <w:b/>
          <w:szCs w:val="28"/>
        </w:rPr>
        <w:t>Выращивание овощных и цветочно-декоративных культур</w:t>
      </w:r>
    </w:p>
    <w:p w:rsidR="00EC24A6" w:rsidRPr="009F6AE9" w:rsidRDefault="002016E7" w:rsidP="00EC24A6">
      <w:pPr>
        <w:pStyle w:val="a3"/>
        <w:spacing w:after="0"/>
        <w:ind w:left="0" w:firstLine="540"/>
        <w:rPr>
          <w:szCs w:val="28"/>
        </w:rPr>
      </w:pPr>
      <w:r w:rsidRPr="009F6AE9">
        <w:rPr>
          <w:szCs w:val="28"/>
        </w:rPr>
        <w:t>Весенние работы (16</w:t>
      </w:r>
      <w:r w:rsidR="00EC24A6" w:rsidRPr="009F6AE9">
        <w:rPr>
          <w:szCs w:val="28"/>
        </w:rPr>
        <w:t xml:space="preserve">  часов)</w:t>
      </w:r>
    </w:p>
    <w:p w:rsidR="00EC24A6" w:rsidRPr="009F6AE9" w:rsidRDefault="00EC24A6" w:rsidP="00EC24A6">
      <w:pPr>
        <w:pStyle w:val="a3"/>
        <w:spacing w:after="0"/>
        <w:ind w:left="0" w:firstLine="540"/>
        <w:rPr>
          <w:b/>
          <w:szCs w:val="28"/>
        </w:rPr>
      </w:pPr>
    </w:p>
    <w:p w:rsidR="00EC24A6" w:rsidRPr="009F6AE9" w:rsidRDefault="00EC24A6" w:rsidP="00EC24A6">
      <w:pPr>
        <w:pStyle w:val="a3"/>
        <w:spacing w:after="0"/>
        <w:ind w:left="0" w:firstLine="540"/>
        <w:rPr>
          <w:b/>
          <w:i/>
          <w:szCs w:val="28"/>
          <w:u w:val="single"/>
        </w:rPr>
      </w:pPr>
      <w:r w:rsidRPr="009F6AE9">
        <w:rPr>
          <w:b/>
          <w:i/>
          <w:szCs w:val="28"/>
          <w:u w:val="single"/>
        </w:rPr>
        <w:t>Основные теоретические  сведения</w:t>
      </w:r>
    </w:p>
    <w:p w:rsidR="00EC24A6" w:rsidRPr="009F6AE9" w:rsidRDefault="00EC24A6" w:rsidP="00EC24A6">
      <w:pPr>
        <w:pStyle w:val="a3"/>
        <w:spacing w:after="0"/>
        <w:ind w:left="0" w:firstLine="540"/>
        <w:rPr>
          <w:szCs w:val="28"/>
        </w:rPr>
      </w:pPr>
      <w:r w:rsidRPr="009F6AE9">
        <w:rPr>
          <w:szCs w:val="28"/>
        </w:rPr>
        <w:t>Приемы выращивания культурных растений. Полевой опыт. Весенняя обработка почвы. Подготовка семян и посадочного материала к посеву. Весенние посевы и посадки. Особенности ухода за рас</w:t>
      </w:r>
      <w:r w:rsidR="003066C1" w:rsidRPr="009F6AE9">
        <w:rPr>
          <w:szCs w:val="28"/>
        </w:rPr>
        <w:t>т</w:t>
      </w:r>
      <w:r w:rsidRPr="009F6AE9">
        <w:rPr>
          <w:szCs w:val="28"/>
        </w:rPr>
        <w:t>ениями.</w:t>
      </w:r>
    </w:p>
    <w:p w:rsidR="00EC24A6" w:rsidRPr="009F6AE9" w:rsidRDefault="00EC24A6" w:rsidP="00EC24A6">
      <w:pPr>
        <w:pStyle w:val="a3"/>
        <w:spacing w:after="0"/>
        <w:ind w:left="0" w:firstLine="540"/>
        <w:rPr>
          <w:b/>
          <w:i/>
          <w:szCs w:val="28"/>
          <w:u w:val="single"/>
        </w:rPr>
      </w:pPr>
      <w:r w:rsidRPr="009F6AE9">
        <w:rPr>
          <w:b/>
          <w:i/>
          <w:szCs w:val="28"/>
          <w:u w:val="single"/>
        </w:rPr>
        <w:t>Практические работы.</w:t>
      </w:r>
    </w:p>
    <w:p w:rsidR="00EC24A6" w:rsidRPr="009F6AE9" w:rsidRDefault="00EC24A6" w:rsidP="00EC24A6">
      <w:pPr>
        <w:pStyle w:val="a3"/>
        <w:numPr>
          <w:ilvl w:val="0"/>
          <w:numId w:val="4"/>
        </w:numPr>
        <w:spacing w:after="0"/>
        <w:rPr>
          <w:szCs w:val="28"/>
        </w:rPr>
      </w:pPr>
      <w:r w:rsidRPr="009F6AE9">
        <w:rPr>
          <w:szCs w:val="28"/>
        </w:rPr>
        <w:t xml:space="preserve"> Посев семян моркови.</w:t>
      </w:r>
    </w:p>
    <w:p w:rsidR="00EC24A6" w:rsidRPr="009F6AE9" w:rsidRDefault="00EC24A6" w:rsidP="00EC24A6">
      <w:pPr>
        <w:pStyle w:val="a3"/>
        <w:numPr>
          <w:ilvl w:val="0"/>
          <w:numId w:val="4"/>
        </w:numPr>
        <w:spacing w:after="0"/>
        <w:rPr>
          <w:szCs w:val="28"/>
        </w:rPr>
      </w:pPr>
      <w:r w:rsidRPr="009F6AE9">
        <w:rPr>
          <w:szCs w:val="28"/>
        </w:rPr>
        <w:t xml:space="preserve"> Посев семян столовой свеклы.</w:t>
      </w:r>
    </w:p>
    <w:p w:rsidR="00EC24A6" w:rsidRPr="009F6AE9" w:rsidRDefault="00EC24A6" w:rsidP="00EC24A6">
      <w:pPr>
        <w:pStyle w:val="a3"/>
        <w:numPr>
          <w:ilvl w:val="0"/>
          <w:numId w:val="4"/>
        </w:numPr>
        <w:spacing w:after="0"/>
        <w:rPr>
          <w:szCs w:val="28"/>
        </w:rPr>
      </w:pPr>
      <w:r w:rsidRPr="009F6AE9">
        <w:rPr>
          <w:szCs w:val="28"/>
        </w:rPr>
        <w:t xml:space="preserve"> Посев семян огурцов.</w:t>
      </w:r>
    </w:p>
    <w:p w:rsidR="00EC24A6" w:rsidRPr="009F6AE9" w:rsidRDefault="00EC24A6" w:rsidP="00EC24A6">
      <w:pPr>
        <w:pStyle w:val="a3"/>
        <w:numPr>
          <w:ilvl w:val="0"/>
          <w:numId w:val="4"/>
        </w:numPr>
        <w:spacing w:after="0"/>
        <w:rPr>
          <w:szCs w:val="28"/>
        </w:rPr>
      </w:pPr>
      <w:r w:rsidRPr="009F6AE9">
        <w:rPr>
          <w:szCs w:val="28"/>
        </w:rPr>
        <w:t xml:space="preserve"> Посадка лука-севка</w:t>
      </w:r>
    </w:p>
    <w:p w:rsidR="00EC24A6" w:rsidRPr="009F6AE9" w:rsidRDefault="00EC24A6" w:rsidP="00EC24A6">
      <w:pPr>
        <w:pStyle w:val="a3"/>
        <w:numPr>
          <w:ilvl w:val="0"/>
          <w:numId w:val="4"/>
        </w:numPr>
        <w:spacing w:after="0"/>
        <w:rPr>
          <w:szCs w:val="28"/>
        </w:rPr>
      </w:pPr>
      <w:r w:rsidRPr="009F6AE9">
        <w:rPr>
          <w:szCs w:val="28"/>
        </w:rPr>
        <w:t>Посев цветочно-декоративных культур.</w:t>
      </w:r>
    </w:p>
    <w:p w:rsidR="00EC24A6" w:rsidRPr="009F6AE9" w:rsidRDefault="00EC24A6" w:rsidP="00EC24A6">
      <w:pPr>
        <w:pStyle w:val="a3"/>
        <w:spacing w:after="0"/>
        <w:rPr>
          <w:szCs w:val="28"/>
        </w:rPr>
      </w:pPr>
    </w:p>
    <w:p w:rsidR="00EC24A6" w:rsidRPr="009F6AE9" w:rsidRDefault="00EC24A6" w:rsidP="00EC24A6">
      <w:pPr>
        <w:pStyle w:val="a3"/>
        <w:spacing w:after="0"/>
        <w:rPr>
          <w:szCs w:val="28"/>
        </w:rPr>
      </w:pPr>
    </w:p>
    <w:p w:rsidR="00EC24A6" w:rsidRPr="009F6AE9" w:rsidRDefault="00EC24A6" w:rsidP="00EC24A6">
      <w:pPr>
        <w:pStyle w:val="a3"/>
        <w:spacing w:after="0"/>
        <w:ind w:left="0" w:firstLine="540"/>
        <w:jc w:val="center"/>
        <w:rPr>
          <w:b/>
          <w:szCs w:val="28"/>
        </w:rPr>
      </w:pPr>
    </w:p>
    <w:p w:rsidR="00EC24A6" w:rsidRPr="009F6AE9" w:rsidRDefault="00EC24A6" w:rsidP="00EC24A6">
      <w:pPr>
        <w:pStyle w:val="a3"/>
        <w:spacing w:after="0"/>
        <w:ind w:left="0" w:firstLine="540"/>
        <w:jc w:val="center"/>
        <w:rPr>
          <w:b/>
          <w:szCs w:val="28"/>
        </w:rPr>
      </w:pPr>
    </w:p>
    <w:p w:rsidR="00C517C6" w:rsidRPr="009F6AE9" w:rsidRDefault="00C517C6" w:rsidP="00C517C6">
      <w:pPr>
        <w:overflowPunct/>
        <w:autoSpaceDE/>
        <w:autoSpaceDN/>
        <w:adjustRightInd/>
        <w:spacing w:after="200" w:line="276" w:lineRule="auto"/>
        <w:jc w:val="center"/>
        <w:rPr>
          <w:rFonts w:eastAsiaTheme="minorHAnsi"/>
          <w:szCs w:val="28"/>
          <w:lang w:eastAsia="en-US"/>
        </w:rPr>
      </w:pPr>
    </w:p>
    <w:p w:rsidR="00C517C6" w:rsidRPr="009F6AE9" w:rsidRDefault="00C517C6" w:rsidP="00C517C6">
      <w:pPr>
        <w:overflowPunct/>
        <w:autoSpaceDE/>
        <w:autoSpaceDN/>
        <w:adjustRightInd/>
        <w:spacing w:after="200" w:line="276" w:lineRule="auto"/>
        <w:jc w:val="center"/>
        <w:rPr>
          <w:rFonts w:eastAsiaTheme="minorHAnsi"/>
          <w:szCs w:val="28"/>
          <w:lang w:eastAsia="en-US"/>
        </w:rPr>
      </w:pPr>
    </w:p>
    <w:p w:rsidR="00FE22D5" w:rsidRDefault="00FE22D5" w:rsidP="00FE22D5">
      <w:pPr>
        <w:overflowPunct/>
        <w:autoSpaceDE/>
        <w:autoSpaceDN/>
        <w:adjustRightInd/>
        <w:spacing w:after="200" w:line="276" w:lineRule="auto"/>
        <w:rPr>
          <w:rFonts w:eastAsiaTheme="minorHAnsi"/>
          <w:szCs w:val="28"/>
          <w:lang w:eastAsia="en-US"/>
        </w:rPr>
      </w:pPr>
    </w:p>
    <w:p w:rsidR="00516EF8" w:rsidRDefault="00C517C6" w:rsidP="00FE22D5">
      <w:pPr>
        <w:overflowPunct/>
        <w:autoSpaceDE/>
        <w:autoSpaceDN/>
        <w:adjustRightInd/>
        <w:spacing w:after="200" w:line="276" w:lineRule="auto"/>
        <w:rPr>
          <w:rFonts w:eastAsiaTheme="minorHAnsi"/>
          <w:szCs w:val="28"/>
          <w:lang w:eastAsia="en-US"/>
        </w:rPr>
      </w:pPr>
      <w:r w:rsidRPr="009F6AE9">
        <w:rPr>
          <w:rFonts w:eastAsiaTheme="minorHAnsi"/>
          <w:szCs w:val="28"/>
          <w:lang w:eastAsia="en-US"/>
        </w:rPr>
        <w:t xml:space="preserve">Тематическое планирование уроков  ОПР </w:t>
      </w:r>
      <w:r w:rsidR="00516EF8">
        <w:rPr>
          <w:rFonts w:eastAsiaTheme="minorHAnsi"/>
          <w:szCs w:val="28"/>
          <w:lang w:eastAsia="en-US"/>
        </w:rPr>
        <w:t xml:space="preserve"> </w:t>
      </w:r>
      <w:r w:rsidRPr="009F6AE9">
        <w:rPr>
          <w:rFonts w:eastAsiaTheme="minorHAnsi"/>
          <w:szCs w:val="28"/>
          <w:lang w:eastAsia="en-US"/>
        </w:rPr>
        <w:t xml:space="preserve">6 класс </w:t>
      </w:r>
      <w:r w:rsidR="00516EF8">
        <w:rPr>
          <w:rFonts w:eastAsiaTheme="minorHAnsi"/>
          <w:szCs w:val="28"/>
          <w:lang w:eastAsia="en-US"/>
        </w:rPr>
        <w:t>«А»,«Б», 7класс «Б»,</w:t>
      </w:r>
      <w:r w:rsidRPr="009F6AE9">
        <w:rPr>
          <w:rFonts w:eastAsiaTheme="minorHAnsi"/>
          <w:szCs w:val="28"/>
          <w:lang w:eastAsia="en-US"/>
        </w:rPr>
        <w:t>«В»</w:t>
      </w:r>
    </w:p>
    <w:p w:rsidR="00C517C6" w:rsidRPr="009F6AE9" w:rsidRDefault="00516EF8" w:rsidP="00FE22D5">
      <w:pPr>
        <w:overflowPunct/>
        <w:autoSpaceDE/>
        <w:autoSpaceDN/>
        <w:adjustRightInd/>
        <w:spacing w:after="200" w:line="276" w:lineRule="auto"/>
        <w:rPr>
          <w:rFonts w:eastAsiaTheme="minorHAnsi"/>
          <w:szCs w:val="28"/>
          <w:lang w:eastAsia="en-US"/>
        </w:rPr>
      </w:pPr>
      <w:r>
        <w:rPr>
          <w:rFonts w:eastAsiaTheme="minorHAnsi"/>
          <w:szCs w:val="28"/>
          <w:lang w:eastAsia="en-US"/>
        </w:rPr>
        <w:t xml:space="preserve">                                </w:t>
      </w:r>
      <w:r w:rsidR="00C517C6" w:rsidRPr="009F6AE9">
        <w:rPr>
          <w:rFonts w:eastAsiaTheme="minorHAnsi"/>
          <w:szCs w:val="28"/>
          <w:lang w:eastAsia="en-US"/>
        </w:rPr>
        <w:t xml:space="preserve"> учителя  Бабенко Г.Н. 34 ч</w:t>
      </w:r>
    </w:p>
    <w:tbl>
      <w:tblPr>
        <w:tblStyle w:val="a6"/>
        <w:tblW w:w="11341" w:type="dxa"/>
        <w:tblInd w:w="-1310" w:type="dxa"/>
        <w:tblLayout w:type="fixed"/>
        <w:tblLook w:val="04A0" w:firstRow="1" w:lastRow="0" w:firstColumn="1" w:lastColumn="0" w:noHBand="0" w:noVBand="1"/>
      </w:tblPr>
      <w:tblGrid>
        <w:gridCol w:w="709"/>
        <w:gridCol w:w="851"/>
        <w:gridCol w:w="709"/>
        <w:gridCol w:w="709"/>
        <w:gridCol w:w="1701"/>
        <w:gridCol w:w="850"/>
        <w:gridCol w:w="2693"/>
        <w:gridCol w:w="3119"/>
      </w:tblGrid>
      <w:tr w:rsidR="00C517C6" w:rsidRPr="009F6AE9" w:rsidTr="00C517C6">
        <w:trPr>
          <w:trHeight w:val="473"/>
        </w:trPr>
        <w:tc>
          <w:tcPr>
            <w:tcW w:w="709" w:type="dxa"/>
            <w:vMerge w:val="restart"/>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w:t>
            </w:r>
          </w:p>
          <w:p w:rsidR="00C517C6" w:rsidRPr="009F6AE9" w:rsidRDefault="00C517C6" w:rsidP="00C517C6">
            <w:pPr>
              <w:overflowPunct/>
              <w:autoSpaceDE/>
              <w:autoSpaceDN/>
              <w:adjustRightInd/>
              <w:spacing w:line="276" w:lineRule="auto"/>
              <w:rPr>
                <w:rFonts w:eastAsiaTheme="minorHAnsi"/>
                <w:szCs w:val="28"/>
                <w:lang w:eastAsia="en-US"/>
              </w:rPr>
            </w:pPr>
            <w:r w:rsidRPr="009F6AE9">
              <w:rPr>
                <w:rFonts w:eastAsiaTheme="minorHAnsi"/>
                <w:szCs w:val="28"/>
                <w:lang w:eastAsia="en-US"/>
              </w:rPr>
              <w:t>п\п</w:t>
            </w:r>
          </w:p>
        </w:tc>
        <w:tc>
          <w:tcPr>
            <w:tcW w:w="1560" w:type="dxa"/>
            <w:gridSpan w:val="2"/>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Дата проведе-ния</w:t>
            </w:r>
          </w:p>
        </w:tc>
        <w:tc>
          <w:tcPr>
            <w:tcW w:w="709" w:type="dxa"/>
            <w:vMerge w:val="restart"/>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spacing w:line="276" w:lineRule="auto"/>
              <w:rPr>
                <w:rFonts w:eastAsiaTheme="minorHAnsi"/>
                <w:szCs w:val="28"/>
                <w:lang w:eastAsia="en-US"/>
              </w:rPr>
            </w:pPr>
            <w:r w:rsidRPr="009F6AE9">
              <w:rPr>
                <w:rFonts w:eastAsiaTheme="minorHAnsi"/>
                <w:szCs w:val="28"/>
                <w:lang w:eastAsia="en-US"/>
              </w:rPr>
              <w:t>Кол-во часов</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spacing w:line="276" w:lineRule="auto"/>
              <w:rPr>
                <w:rFonts w:eastAsiaTheme="minorHAnsi"/>
                <w:szCs w:val="28"/>
                <w:lang w:eastAsia="en-US"/>
              </w:rPr>
            </w:pPr>
            <w:r w:rsidRPr="009F6AE9">
              <w:rPr>
                <w:rFonts w:eastAsiaTheme="minorHAnsi"/>
                <w:szCs w:val="28"/>
                <w:lang w:eastAsia="en-US"/>
              </w:rPr>
              <w:t>Тема урока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spacing w:line="276" w:lineRule="auto"/>
              <w:rPr>
                <w:rFonts w:eastAsiaTheme="minorHAnsi"/>
                <w:szCs w:val="28"/>
                <w:lang w:eastAsia="en-US"/>
              </w:rPr>
            </w:pPr>
            <w:r w:rsidRPr="009F6AE9">
              <w:rPr>
                <w:rFonts w:eastAsiaTheme="minorHAnsi"/>
                <w:szCs w:val="28"/>
                <w:lang w:eastAsia="en-US"/>
              </w:rPr>
              <w:t>Тип урока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spacing w:line="276" w:lineRule="auto"/>
              <w:rPr>
                <w:rFonts w:eastAsiaTheme="minorHAnsi"/>
                <w:szCs w:val="28"/>
                <w:lang w:eastAsia="en-US"/>
              </w:rPr>
            </w:pPr>
            <w:r w:rsidRPr="009F6AE9">
              <w:rPr>
                <w:rFonts w:eastAsiaTheme="minorHAnsi"/>
                <w:szCs w:val="28"/>
                <w:lang w:eastAsia="en-US"/>
              </w:rPr>
              <w:t>Элементы содержания</w:t>
            </w:r>
          </w:p>
        </w:tc>
        <w:tc>
          <w:tcPr>
            <w:tcW w:w="3119" w:type="dxa"/>
            <w:vMerge w:val="restart"/>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spacing w:line="276" w:lineRule="auto"/>
              <w:rPr>
                <w:rFonts w:eastAsiaTheme="minorHAnsi"/>
                <w:szCs w:val="28"/>
                <w:lang w:eastAsia="en-US"/>
              </w:rPr>
            </w:pPr>
            <w:r w:rsidRPr="009F6AE9">
              <w:rPr>
                <w:rFonts w:eastAsiaTheme="minorHAnsi"/>
                <w:szCs w:val="28"/>
                <w:lang w:eastAsia="en-US"/>
              </w:rPr>
              <w:t>Требования к уровню подготовки учащихся</w:t>
            </w:r>
          </w:p>
        </w:tc>
      </w:tr>
      <w:tr w:rsidR="00C517C6" w:rsidRPr="009F6AE9" w:rsidTr="00C517C6">
        <w:trPr>
          <w:trHeight w:val="47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517C6" w:rsidRPr="009F6AE9" w:rsidRDefault="00C517C6" w:rsidP="00C517C6">
            <w:pPr>
              <w:overflowPunct/>
              <w:autoSpaceDE/>
              <w:autoSpaceDN/>
              <w:adjustRightInd/>
              <w:rPr>
                <w:rFonts w:eastAsiaTheme="minorHAnsi"/>
                <w:szCs w:val="2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по плану</w:t>
            </w: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фактически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517C6" w:rsidRPr="009F6AE9" w:rsidRDefault="00C517C6" w:rsidP="00C517C6">
            <w:pPr>
              <w:overflowPunct/>
              <w:autoSpaceDE/>
              <w:autoSpaceDN/>
              <w:adjustRightInd/>
              <w:rPr>
                <w:rFonts w:eastAsiaTheme="minorHAnsi"/>
                <w:szCs w:val="2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517C6" w:rsidRPr="009F6AE9" w:rsidRDefault="00C517C6" w:rsidP="00C517C6">
            <w:pPr>
              <w:overflowPunct/>
              <w:autoSpaceDE/>
              <w:autoSpaceDN/>
              <w:adjustRightInd/>
              <w:rPr>
                <w:rFonts w:eastAsiaTheme="minorHAnsi"/>
                <w:szCs w:val="2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17C6" w:rsidRPr="009F6AE9" w:rsidRDefault="00C517C6" w:rsidP="00C517C6">
            <w:pPr>
              <w:overflowPunct/>
              <w:autoSpaceDE/>
              <w:autoSpaceDN/>
              <w:adjustRightInd/>
              <w:rPr>
                <w:rFonts w:eastAsiaTheme="minorHAnsi"/>
                <w:szCs w:val="28"/>
                <w:lang w:eastAsia="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C517C6" w:rsidRPr="009F6AE9" w:rsidRDefault="00C517C6" w:rsidP="00C517C6">
            <w:pPr>
              <w:overflowPunct/>
              <w:autoSpaceDE/>
              <w:autoSpaceDN/>
              <w:adjustRightInd/>
              <w:rPr>
                <w:rFonts w:eastAsiaTheme="minorHAnsi"/>
                <w:szCs w:val="28"/>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C517C6" w:rsidRPr="009F6AE9" w:rsidRDefault="00C517C6" w:rsidP="00C517C6">
            <w:pPr>
              <w:overflowPunct/>
              <w:autoSpaceDE/>
              <w:autoSpaceDN/>
              <w:adjustRightInd/>
              <w:rPr>
                <w:rFonts w:eastAsiaTheme="minorHAnsi"/>
                <w:szCs w:val="28"/>
                <w:lang w:eastAsia="en-US"/>
              </w:rPr>
            </w:pP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01.0</w:t>
            </w:r>
            <w:r w:rsidR="00C517C6" w:rsidRPr="009F6AE9">
              <w:rPr>
                <w:rFonts w:eastAsiaTheme="minorHAnsi"/>
                <w:szCs w:val="28"/>
                <w:lang w:eastAsia="en-US"/>
              </w:rPr>
              <w:t>9</w:t>
            </w:r>
          </w:p>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Условия необходимые для выращивания культурных растений. Правила ТБ</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Изучение нового материала</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Условия необходимые для выращивания</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 культурных растений: свет, тепло, вода, </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кислород, минеральные вещества.</w:t>
            </w:r>
          </w:p>
        </w:tc>
        <w:tc>
          <w:tcPr>
            <w:tcW w:w="311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как создать условия для выращивания культурных растений;</w:t>
            </w:r>
          </w:p>
          <w:p w:rsidR="00C517C6" w:rsidRPr="009F6AE9" w:rsidRDefault="00C517C6" w:rsidP="00C517C6">
            <w:pPr>
              <w:overflowPunct/>
              <w:autoSpaceDE/>
              <w:autoSpaceDN/>
              <w:adjustRightInd/>
              <w:rPr>
                <w:rFonts w:eastAsiaTheme="minorHAnsi"/>
                <w:szCs w:val="28"/>
                <w:lang w:eastAsia="en-US"/>
              </w:rPr>
            </w:pP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07-08</w:t>
            </w:r>
            <w:r w:rsidR="00C517C6" w:rsidRPr="009F6AE9">
              <w:rPr>
                <w:rFonts w:eastAsiaTheme="minorHAnsi"/>
                <w:szCs w:val="28"/>
                <w:lang w:eastAsia="en-US"/>
              </w:rPr>
              <w:t>.09</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Особенности осенней обработки почвы.</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Изучение нового материала</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Осенняя обработка почвы. Элементы питания.</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 Органи-ческие и минеральные удоб-рения. Компостирование. Зеле-ные удобрения –</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 сидераты. Лу-щение. Зяблевая вспашка. </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необходимость уборки растительных остатков;</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процесс компостирования;</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приемы осенней обработ-ки почвы.</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14-15</w:t>
            </w:r>
            <w:r w:rsidR="00C517C6" w:rsidRPr="009F6AE9">
              <w:rPr>
                <w:rFonts w:eastAsiaTheme="minorHAnsi"/>
                <w:szCs w:val="28"/>
                <w:lang w:eastAsia="en-US"/>
              </w:rPr>
              <w:t>.09</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«Уборка растительных остатков с делянок на цветнике, закладка в компостную кучу»</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spacing w:before="100" w:beforeAutospacing="1"/>
              <w:contextualSpacing/>
              <w:rPr>
                <w:szCs w:val="28"/>
                <w:lang w:eastAsia="en-US"/>
              </w:rPr>
            </w:pPr>
            <w:r w:rsidRPr="009F6AE9">
              <w:rPr>
                <w:szCs w:val="28"/>
                <w:lang w:eastAsia="en-US"/>
              </w:rPr>
              <w:t>Уборка растительных остатков с делянок.</w:t>
            </w:r>
          </w:p>
          <w:p w:rsidR="00C517C6" w:rsidRPr="009F6AE9" w:rsidRDefault="00C517C6" w:rsidP="00C517C6">
            <w:pPr>
              <w:overflowPunct/>
              <w:autoSpaceDE/>
              <w:autoSpaceDN/>
              <w:adjustRightInd/>
              <w:spacing w:before="100" w:beforeAutospacing="1"/>
              <w:contextualSpacing/>
              <w:rPr>
                <w:szCs w:val="28"/>
                <w:lang w:eastAsia="en-US"/>
              </w:rPr>
            </w:pPr>
            <w:r w:rsidRPr="009F6AE9">
              <w:rPr>
                <w:szCs w:val="28"/>
                <w:lang w:eastAsia="en-US"/>
              </w:rPr>
              <w:t>Укладка растительных остатков в</w:t>
            </w:r>
          </w:p>
          <w:p w:rsidR="00C517C6" w:rsidRPr="009F6AE9" w:rsidRDefault="00C517C6" w:rsidP="00C517C6">
            <w:pPr>
              <w:overflowPunct/>
              <w:autoSpaceDE/>
              <w:autoSpaceDN/>
              <w:adjustRightInd/>
              <w:spacing w:before="100" w:beforeAutospacing="1"/>
              <w:contextualSpacing/>
              <w:rPr>
                <w:szCs w:val="28"/>
                <w:lang w:eastAsia="en-US"/>
              </w:rPr>
            </w:pPr>
            <w:r w:rsidRPr="009F6AE9">
              <w:rPr>
                <w:szCs w:val="28"/>
                <w:lang w:eastAsia="en-US"/>
              </w:rPr>
              <w:t xml:space="preserve"> компостную кучу.</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Т.Б.</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необходимость уборки растительных остатков;</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процесс компостирования.</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21-22</w:t>
            </w:r>
            <w:r w:rsidR="00C517C6" w:rsidRPr="009F6AE9">
              <w:rPr>
                <w:rFonts w:eastAsiaTheme="minorHAnsi"/>
                <w:szCs w:val="28"/>
                <w:lang w:eastAsia="en-US"/>
              </w:rPr>
              <w:t>.09</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«Осенняя обработка почвы»</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6"/>
              </w:numPr>
              <w:overflowPunct/>
              <w:autoSpaceDE/>
              <w:autoSpaceDN/>
              <w:adjustRightInd/>
              <w:spacing w:before="100" w:beforeAutospacing="1"/>
              <w:contextualSpacing/>
              <w:rPr>
                <w:szCs w:val="28"/>
                <w:lang w:eastAsia="en-US"/>
              </w:rPr>
            </w:pPr>
            <w:r w:rsidRPr="009F6AE9">
              <w:rPr>
                <w:szCs w:val="28"/>
                <w:lang w:eastAsia="en-US"/>
              </w:rPr>
              <w:t>Получить инвентарь</w:t>
            </w:r>
          </w:p>
          <w:p w:rsidR="00C517C6" w:rsidRPr="009F6AE9" w:rsidRDefault="00C517C6" w:rsidP="00C517C6">
            <w:pPr>
              <w:numPr>
                <w:ilvl w:val="0"/>
                <w:numId w:val="6"/>
              </w:numPr>
              <w:overflowPunct/>
              <w:autoSpaceDE/>
              <w:autoSpaceDN/>
              <w:adjustRightInd/>
              <w:spacing w:before="100" w:beforeAutospacing="1"/>
              <w:contextualSpacing/>
              <w:rPr>
                <w:szCs w:val="28"/>
                <w:lang w:eastAsia="en-US"/>
              </w:rPr>
            </w:pPr>
            <w:r w:rsidRPr="009F6AE9">
              <w:rPr>
                <w:szCs w:val="28"/>
                <w:lang w:eastAsia="en-US"/>
              </w:rPr>
              <w:t>Вскапывание делянок</w:t>
            </w:r>
          </w:p>
          <w:p w:rsidR="00C517C6" w:rsidRPr="009F6AE9" w:rsidRDefault="00C517C6" w:rsidP="00C517C6">
            <w:pPr>
              <w:numPr>
                <w:ilvl w:val="0"/>
                <w:numId w:val="6"/>
              </w:numPr>
              <w:overflowPunct/>
              <w:autoSpaceDE/>
              <w:autoSpaceDN/>
              <w:adjustRightInd/>
              <w:spacing w:before="100" w:beforeAutospacing="1"/>
              <w:contextualSpacing/>
              <w:rPr>
                <w:szCs w:val="28"/>
                <w:lang w:eastAsia="en-US"/>
              </w:rPr>
            </w:pPr>
            <w:r w:rsidRPr="009F6AE9">
              <w:rPr>
                <w:szCs w:val="28"/>
                <w:lang w:eastAsia="en-US"/>
              </w:rPr>
              <w:t>Очистка инвентаря</w:t>
            </w:r>
          </w:p>
          <w:p w:rsidR="00C517C6" w:rsidRPr="009F6AE9" w:rsidRDefault="00C517C6" w:rsidP="00C517C6">
            <w:pPr>
              <w:numPr>
                <w:ilvl w:val="0"/>
                <w:numId w:val="6"/>
              </w:numPr>
              <w:overflowPunct/>
              <w:autoSpaceDE/>
              <w:autoSpaceDN/>
              <w:adjustRightInd/>
              <w:spacing w:before="100" w:beforeAutospacing="1"/>
              <w:contextualSpacing/>
              <w:rPr>
                <w:szCs w:val="28"/>
                <w:lang w:eastAsia="en-US"/>
              </w:rPr>
            </w:pPr>
            <w:r w:rsidRPr="009F6AE9">
              <w:rPr>
                <w:szCs w:val="28"/>
                <w:lang w:eastAsia="en-US"/>
              </w:rPr>
              <w:t>Уборка инвентаря  на хранение</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Т.Б.</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необходимость осенней обработки почвы;</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глубина пахотного слоя.</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28.09</w:t>
            </w: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28.09</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Подзимые посевы и посадки.</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Изучение нового материала</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Подзимые посевы и посадки. Способы посева:</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 рядовой, узкорядный, широкорядный,</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ленточный, гнездовой, квадратно-гнездовой.</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b/>
                <w:i/>
                <w:szCs w:val="28"/>
                <w:lang w:eastAsia="en-US"/>
              </w:rPr>
              <w:t>-</w:t>
            </w:r>
            <w:r w:rsidRPr="009F6AE9">
              <w:rPr>
                <w:rFonts w:eastAsiaTheme="minorHAnsi"/>
                <w:szCs w:val="28"/>
                <w:lang w:eastAsia="en-US"/>
              </w:rPr>
              <w:t xml:space="preserve"> способы сева;</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какую роль выполняют подзимые посевы и посадки.</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05-06</w:t>
            </w:r>
            <w:r w:rsidR="00C517C6" w:rsidRPr="009F6AE9">
              <w:rPr>
                <w:rFonts w:eastAsiaTheme="minorHAnsi"/>
                <w:szCs w:val="28"/>
                <w:lang w:eastAsia="en-US"/>
              </w:rPr>
              <w:t>.10</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«Пересадка и окучивание роз на зиму.»</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7"/>
              </w:numPr>
              <w:overflowPunct/>
              <w:autoSpaceDE/>
              <w:autoSpaceDN/>
              <w:adjustRightInd/>
              <w:spacing w:before="100" w:beforeAutospacing="1"/>
              <w:contextualSpacing/>
              <w:rPr>
                <w:szCs w:val="28"/>
                <w:lang w:eastAsia="en-US"/>
              </w:rPr>
            </w:pPr>
            <w:r w:rsidRPr="009F6AE9">
              <w:rPr>
                <w:szCs w:val="28"/>
                <w:lang w:eastAsia="en-US"/>
              </w:rPr>
              <w:t>Получить инвентарь.</w:t>
            </w:r>
          </w:p>
          <w:p w:rsidR="00C517C6" w:rsidRPr="009F6AE9" w:rsidRDefault="00C517C6" w:rsidP="00C517C6">
            <w:pPr>
              <w:numPr>
                <w:ilvl w:val="0"/>
                <w:numId w:val="7"/>
              </w:numPr>
              <w:overflowPunct/>
              <w:autoSpaceDE/>
              <w:autoSpaceDN/>
              <w:adjustRightInd/>
              <w:spacing w:before="100" w:beforeAutospacing="1"/>
              <w:contextualSpacing/>
              <w:rPr>
                <w:szCs w:val="28"/>
                <w:lang w:eastAsia="en-US"/>
              </w:rPr>
            </w:pPr>
            <w:r w:rsidRPr="009F6AE9">
              <w:rPr>
                <w:szCs w:val="28"/>
                <w:lang w:eastAsia="en-US"/>
              </w:rPr>
              <w:t>Определить участок под посев.</w:t>
            </w:r>
          </w:p>
          <w:p w:rsidR="00C517C6" w:rsidRPr="009F6AE9" w:rsidRDefault="00C517C6" w:rsidP="00C517C6">
            <w:pPr>
              <w:numPr>
                <w:ilvl w:val="0"/>
                <w:numId w:val="7"/>
              </w:numPr>
              <w:overflowPunct/>
              <w:autoSpaceDE/>
              <w:autoSpaceDN/>
              <w:adjustRightInd/>
              <w:spacing w:before="100" w:beforeAutospacing="1"/>
              <w:contextualSpacing/>
              <w:rPr>
                <w:szCs w:val="28"/>
                <w:lang w:eastAsia="en-US"/>
              </w:rPr>
            </w:pPr>
            <w:r w:rsidRPr="009F6AE9">
              <w:rPr>
                <w:szCs w:val="28"/>
                <w:lang w:eastAsia="en-US"/>
              </w:rPr>
              <w:t>Посадка роз. Очистка и уборка</w:t>
            </w:r>
          </w:p>
          <w:p w:rsidR="00C517C6" w:rsidRPr="009F6AE9" w:rsidRDefault="00C517C6" w:rsidP="00C517C6">
            <w:pPr>
              <w:numPr>
                <w:ilvl w:val="0"/>
                <w:numId w:val="7"/>
              </w:numPr>
              <w:overflowPunct/>
              <w:autoSpaceDE/>
              <w:autoSpaceDN/>
              <w:adjustRightInd/>
              <w:spacing w:before="100" w:beforeAutospacing="1"/>
              <w:contextualSpacing/>
              <w:rPr>
                <w:szCs w:val="28"/>
                <w:lang w:eastAsia="en-US"/>
              </w:rPr>
            </w:pPr>
            <w:r w:rsidRPr="009F6AE9">
              <w:rPr>
                <w:szCs w:val="28"/>
                <w:lang w:eastAsia="en-US"/>
              </w:rPr>
              <w:t xml:space="preserve"> инвен-таря.</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наилучшие сроки подзи-мого сева;</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глубина заделки семян петрушки,моркови, укропа;</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Т.Б.</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12-13</w:t>
            </w:r>
            <w:r w:rsidR="00C517C6" w:rsidRPr="009F6AE9">
              <w:rPr>
                <w:rFonts w:eastAsiaTheme="minorHAnsi"/>
                <w:szCs w:val="28"/>
                <w:lang w:eastAsia="en-US"/>
              </w:rPr>
              <w:t>.10</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Пр.работа«Посадка луковичных цветов.»</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8"/>
              </w:numPr>
              <w:overflowPunct/>
              <w:autoSpaceDE/>
              <w:autoSpaceDN/>
              <w:adjustRightInd/>
              <w:spacing w:before="100" w:beforeAutospacing="1"/>
              <w:contextualSpacing/>
              <w:rPr>
                <w:szCs w:val="28"/>
                <w:lang w:eastAsia="en-US"/>
              </w:rPr>
            </w:pPr>
            <w:r w:rsidRPr="009F6AE9">
              <w:rPr>
                <w:szCs w:val="28"/>
                <w:lang w:eastAsia="en-US"/>
              </w:rPr>
              <w:t>Получить инвентарь.</w:t>
            </w:r>
          </w:p>
          <w:p w:rsidR="00C517C6" w:rsidRPr="009F6AE9" w:rsidRDefault="00C517C6" w:rsidP="00C517C6">
            <w:pPr>
              <w:numPr>
                <w:ilvl w:val="0"/>
                <w:numId w:val="8"/>
              </w:numPr>
              <w:overflowPunct/>
              <w:autoSpaceDE/>
              <w:autoSpaceDN/>
              <w:adjustRightInd/>
              <w:spacing w:before="100" w:beforeAutospacing="1"/>
              <w:contextualSpacing/>
              <w:rPr>
                <w:szCs w:val="28"/>
                <w:lang w:eastAsia="en-US"/>
              </w:rPr>
            </w:pPr>
            <w:r w:rsidRPr="009F6AE9">
              <w:rPr>
                <w:szCs w:val="28"/>
                <w:lang w:eastAsia="en-US"/>
              </w:rPr>
              <w:t>Определить площадь для посадки.</w:t>
            </w:r>
          </w:p>
          <w:p w:rsidR="00C517C6" w:rsidRPr="009F6AE9" w:rsidRDefault="00C517C6" w:rsidP="00C517C6">
            <w:pPr>
              <w:numPr>
                <w:ilvl w:val="0"/>
                <w:numId w:val="8"/>
              </w:numPr>
              <w:overflowPunct/>
              <w:autoSpaceDE/>
              <w:autoSpaceDN/>
              <w:adjustRightInd/>
              <w:spacing w:before="100" w:beforeAutospacing="1"/>
              <w:contextualSpacing/>
              <w:rPr>
                <w:szCs w:val="28"/>
                <w:lang w:eastAsia="en-US"/>
              </w:rPr>
            </w:pPr>
            <w:r w:rsidRPr="009F6AE9">
              <w:rPr>
                <w:szCs w:val="28"/>
                <w:lang w:eastAsia="en-US"/>
              </w:rPr>
              <w:t>Высадка луковичных</w:t>
            </w:r>
          </w:p>
          <w:p w:rsidR="00C517C6" w:rsidRPr="009F6AE9" w:rsidRDefault="00C517C6" w:rsidP="00C517C6">
            <w:pPr>
              <w:numPr>
                <w:ilvl w:val="0"/>
                <w:numId w:val="8"/>
              </w:numPr>
              <w:overflowPunct/>
              <w:autoSpaceDE/>
              <w:autoSpaceDN/>
              <w:adjustRightInd/>
              <w:spacing w:before="100" w:beforeAutospacing="1"/>
              <w:contextualSpacing/>
              <w:rPr>
                <w:szCs w:val="28"/>
                <w:lang w:eastAsia="en-US"/>
              </w:rPr>
            </w:pPr>
            <w:r w:rsidRPr="009F6AE9">
              <w:rPr>
                <w:szCs w:val="28"/>
                <w:lang w:eastAsia="en-US"/>
              </w:rPr>
              <w:t xml:space="preserve"> (тюльпанов,нарциссов.)</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Т.Б</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способы посадки луковичных;</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глубина посадки луковичных.</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Default="00516EF8" w:rsidP="00C517C6">
            <w:pPr>
              <w:overflowPunct/>
              <w:autoSpaceDE/>
              <w:autoSpaceDN/>
              <w:adjustRightInd/>
              <w:rPr>
                <w:rFonts w:eastAsiaTheme="minorHAnsi"/>
                <w:szCs w:val="28"/>
                <w:lang w:eastAsia="en-US"/>
              </w:rPr>
            </w:pPr>
            <w:r>
              <w:rPr>
                <w:rFonts w:eastAsiaTheme="minorHAnsi"/>
                <w:szCs w:val="28"/>
                <w:lang w:eastAsia="en-US"/>
              </w:rPr>
              <w:t>19-20.10</w:t>
            </w:r>
          </w:p>
          <w:p w:rsidR="00516EF8" w:rsidRDefault="00516EF8" w:rsidP="00C517C6">
            <w:pPr>
              <w:overflowPunct/>
              <w:autoSpaceDE/>
              <w:autoSpaceDN/>
              <w:adjustRightInd/>
              <w:rPr>
                <w:rFonts w:eastAsiaTheme="minorHAnsi"/>
                <w:szCs w:val="28"/>
                <w:lang w:eastAsia="en-US"/>
              </w:rPr>
            </w:pPr>
            <w:r>
              <w:rPr>
                <w:rFonts w:eastAsiaTheme="minorHAnsi"/>
                <w:szCs w:val="28"/>
                <w:lang w:eastAsia="en-US"/>
              </w:rPr>
              <w:t>26.10</w:t>
            </w:r>
          </w:p>
          <w:p w:rsidR="00516EF8" w:rsidRPr="009F6AE9" w:rsidRDefault="00516EF8" w:rsidP="00C517C6">
            <w:pPr>
              <w:overflowPunct/>
              <w:autoSpaceDE/>
              <w:autoSpaceDN/>
              <w:adjustRightInd/>
              <w:rPr>
                <w:rFonts w:eastAsiaTheme="minorHAnsi"/>
                <w:szCs w:val="28"/>
                <w:lang w:eastAsia="en-US"/>
              </w:rPr>
            </w:pPr>
            <w:r>
              <w:rPr>
                <w:rFonts w:eastAsiaTheme="minorHAnsi"/>
                <w:szCs w:val="28"/>
                <w:lang w:eastAsia="en-US"/>
              </w:rPr>
              <w:t>27.10</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jc w:val="center"/>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Уборка и обработка почвы и растений к земе.</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Изучение нового материала</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Агротехника. Полевой опыт. </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Правила постановки опыта</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jc w:val="center"/>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сроки уборки разных овощей;</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способы учета урожая;</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условия и способы  хранения овощей.</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9.</w:t>
            </w:r>
          </w:p>
        </w:tc>
        <w:tc>
          <w:tcPr>
            <w:tcW w:w="851" w:type="dxa"/>
            <w:tcBorders>
              <w:top w:val="single" w:sz="4" w:space="0" w:color="auto"/>
              <w:left w:val="single" w:sz="4" w:space="0" w:color="auto"/>
              <w:bottom w:val="single" w:sz="4" w:space="0" w:color="auto"/>
              <w:right w:val="single" w:sz="4" w:space="0" w:color="auto"/>
            </w:tcBorders>
            <w:hideMark/>
          </w:tcPr>
          <w:p w:rsidR="00C517C6" w:rsidRDefault="00516EF8" w:rsidP="00C517C6">
            <w:pPr>
              <w:overflowPunct/>
              <w:autoSpaceDE/>
              <w:autoSpaceDN/>
              <w:adjustRightInd/>
              <w:rPr>
                <w:rFonts w:eastAsiaTheme="minorHAnsi"/>
                <w:szCs w:val="28"/>
                <w:lang w:eastAsia="en-US"/>
              </w:rPr>
            </w:pPr>
            <w:r>
              <w:rPr>
                <w:rFonts w:eastAsiaTheme="minorHAnsi"/>
                <w:szCs w:val="28"/>
                <w:lang w:eastAsia="en-US"/>
              </w:rPr>
              <w:t>29.03</w:t>
            </w:r>
          </w:p>
          <w:p w:rsidR="00516EF8" w:rsidRPr="009F6AE9" w:rsidRDefault="00516EF8" w:rsidP="00C517C6">
            <w:pPr>
              <w:overflowPunct/>
              <w:autoSpaceDE/>
              <w:autoSpaceDN/>
              <w:adjustRightInd/>
              <w:rPr>
                <w:rFonts w:eastAsiaTheme="minorHAnsi"/>
                <w:szCs w:val="28"/>
                <w:lang w:eastAsia="en-US"/>
              </w:rPr>
            </w:pPr>
            <w:r>
              <w:rPr>
                <w:rFonts w:eastAsiaTheme="minorHAnsi"/>
                <w:szCs w:val="28"/>
                <w:lang w:eastAsia="en-US"/>
              </w:rPr>
              <w:t>30.03</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Приемы выращивания культурных растений. Полевой опыт.</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Изучение нового материала</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Агротехника. Полевой опыт. Правила постановки опыта. Повторности. «Дневник опыта»</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постановку опыта;</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ведение «Дневника опыта»;</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05-06</w:t>
            </w:r>
            <w:r w:rsidR="00C517C6" w:rsidRPr="009F6AE9">
              <w:rPr>
                <w:rFonts w:eastAsiaTheme="minorHAnsi"/>
                <w:szCs w:val="28"/>
                <w:lang w:eastAsia="en-US"/>
              </w:rPr>
              <w:t>.04</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Весенняя обработка почвы.</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Изучение нового материала</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Приемы весенней обработки почвы:</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 боронование, культи-вация, прикатывание.</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сроки проведения весеннихагроприемов;</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отличать и правильно определять способы весенней обработки почвы.</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11.</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12-13</w:t>
            </w:r>
            <w:r w:rsidR="00C517C6" w:rsidRPr="009F6AE9">
              <w:rPr>
                <w:rFonts w:eastAsiaTheme="minorHAnsi"/>
                <w:szCs w:val="28"/>
                <w:lang w:eastAsia="en-US"/>
              </w:rPr>
              <w:t>.11</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Подготовка семян и посадочного материала к посеву.</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Изучение нового материала</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Государственные семенные инспекции</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 Качество семян.  Весенняя подготовка семян</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xml:space="preserve"> к посеву.  Обработка семян.</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определять качество семян ;</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подготовку семян к посеву;</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различные способы обработки семян.</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12.</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19-20</w:t>
            </w:r>
            <w:r w:rsidR="00C517C6" w:rsidRPr="009F6AE9">
              <w:rPr>
                <w:rFonts w:eastAsiaTheme="minorHAnsi"/>
                <w:szCs w:val="28"/>
                <w:lang w:eastAsia="en-US"/>
              </w:rPr>
              <w:t>.04</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«Очистка и сортировка семян»</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9"/>
              </w:numPr>
              <w:overflowPunct/>
              <w:autoSpaceDE/>
              <w:autoSpaceDN/>
              <w:adjustRightInd/>
              <w:spacing w:before="100" w:beforeAutospacing="1"/>
              <w:contextualSpacing/>
              <w:rPr>
                <w:szCs w:val="28"/>
                <w:lang w:eastAsia="en-US"/>
              </w:rPr>
            </w:pPr>
            <w:r w:rsidRPr="009F6AE9">
              <w:rPr>
                <w:szCs w:val="28"/>
                <w:lang w:eastAsia="en-US"/>
              </w:rPr>
              <w:t>Осмотр семян.</w:t>
            </w:r>
          </w:p>
          <w:p w:rsidR="00C517C6" w:rsidRPr="009F6AE9" w:rsidRDefault="00C517C6" w:rsidP="00C517C6">
            <w:pPr>
              <w:numPr>
                <w:ilvl w:val="0"/>
                <w:numId w:val="9"/>
              </w:numPr>
              <w:overflowPunct/>
              <w:autoSpaceDE/>
              <w:autoSpaceDN/>
              <w:adjustRightInd/>
              <w:spacing w:before="100" w:beforeAutospacing="1"/>
              <w:contextualSpacing/>
              <w:rPr>
                <w:szCs w:val="28"/>
                <w:lang w:eastAsia="en-US"/>
              </w:rPr>
            </w:pPr>
            <w:r w:rsidRPr="009F6AE9">
              <w:rPr>
                <w:szCs w:val="28"/>
                <w:lang w:eastAsia="en-US"/>
              </w:rPr>
              <w:t>Отделить примеси от семян, если такие присутствуют.</w:t>
            </w:r>
          </w:p>
          <w:p w:rsidR="00C517C6" w:rsidRPr="009F6AE9" w:rsidRDefault="00C517C6" w:rsidP="00C517C6">
            <w:pPr>
              <w:numPr>
                <w:ilvl w:val="0"/>
                <w:numId w:val="9"/>
              </w:numPr>
              <w:overflowPunct/>
              <w:autoSpaceDE/>
              <w:autoSpaceDN/>
              <w:adjustRightInd/>
              <w:spacing w:before="100" w:beforeAutospacing="1"/>
              <w:contextualSpacing/>
              <w:rPr>
                <w:szCs w:val="28"/>
                <w:lang w:eastAsia="en-US"/>
              </w:rPr>
            </w:pPr>
            <w:r w:rsidRPr="009F6AE9">
              <w:rPr>
                <w:szCs w:val="28"/>
                <w:lang w:eastAsia="en-US"/>
              </w:rPr>
              <w:t>Приготовить семена для посева.</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различать семена по внешнему виду;</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умение крапотливо работать с посевным материалом;</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26-27</w:t>
            </w:r>
            <w:r w:rsidR="00C517C6" w:rsidRPr="009F6AE9">
              <w:rPr>
                <w:rFonts w:eastAsiaTheme="minorHAnsi"/>
                <w:szCs w:val="28"/>
                <w:lang w:eastAsia="en-US"/>
              </w:rPr>
              <w:t>.04</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«Определение всхожести семян.»</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10"/>
              </w:numPr>
              <w:overflowPunct/>
              <w:autoSpaceDE/>
              <w:autoSpaceDN/>
              <w:adjustRightInd/>
              <w:spacing w:before="100" w:beforeAutospacing="1"/>
              <w:contextualSpacing/>
              <w:rPr>
                <w:szCs w:val="28"/>
                <w:lang w:eastAsia="en-US"/>
              </w:rPr>
            </w:pPr>
            <w:r w:rsidRPr="009F6AE9">
              <w:rPr>
                <w:szCs w:val="28"/>
                <w:lang w:eastAsia="en-US"/>
              </w:rPr>
              <w:t>Замочить семена.</w:t>
            </w:r>
          </w:p>
          <w:p w:rsidR="00C517C6" w:rsidRPr="009F6AE9" w:rsidRDefault="00C517C6" w:rsidP="00C517C6">
            <w:pPr>
              <w:numPr>
                <w:ilvl w:val="0"/>
                <w:numId w:val="10"/>
              </w:numPr>
              <w:overflowPunct/>
              <w:autoSpaceDE/>
              <w:autoSpaceDN/>
              <w:adjustRightInd/>
              <w:spacing w:before="100" w:beforeAutospacing="1"/>
              <w:contextualSpacing/>
              <w:rPr>
                <w:szCs w:val="28"/>
                <w:lang w:eastAsia="en-US"/>
              </w:rPr>
            </w:pPr>
            <w:r w:rsidRPr="009F6AE9">
              <w:rPr>
                <w:szCs w:val="28"/>
                <w:lang w:eastAsia="en-US"/>
              </w:rPr>
              <w:t>Стратификация или момбодирование</w:t>
            </w:r>
          </w:p>
          <w:p w:rsidR="00C517C6" w:rsidRPr="009F6AE9" w:rsidRDefault="00C517C6" w:rsidP="00C517C6">
            <w:pPr>
              <w:numPr>
                <w:ilvl w:val="0"/>
                <w:numId w:val="10"/>
              </w:numPr>
              <w:overflowPunct/>
              <w:autoSpaceDE/>
              <w:autoSpaceDN/>
              <w:adjustRightInd/>
              <w:spacing w:before="100" w:beforeAutospacing="1"/>
              <w:contextualSpacing/>
              <w:rPr>
                <w:szCs w:val="28"/>
                <w:lang w:eastAsia="en-US"/>
              </w:rPr>
            </w:pPr>
            <w:r w:rsidRPr="009F6AE9">
              <w:rPr>
                <w:szCs w:val="28"/>
                <w:lang w:eastAsia="en-US"/>
              </w:rPr>
              <w:t xml:space="preserve"> семян.</w:t>
            </w:r>
          </w:p>
          <w:p w:rsidR="00C517C6" w:rsidRPr="009F6AE9" w:rsidRDefault="00C517C6" w:rsidP="00C517C6">
            <w:pPr>
              <w:overflowPunct/>
              <w:autoSpaceDE/>
              <w:autoSpaceDN/>
              <w:adjustRightInd/>
              <w:spacing w:before="100" w:beforeAutospacing="1"/>
              <w:ind w:left="720"/>
              <w:contextualSpacing/>
              <w:rPr>
                <w:szCs w:val="28"/>
                <w:lang w:eastAsia="en-US"/>
              </w:rPr>
            </w:pPr>
            <w:r w:rsidRPr="009F6AE9">
              <w:rPr>
                <w:szCs w:val="28"/>
                <w:lang w:eastAsia="en-US"/>
              </w:rPr>
              <w:t>Постановка опыта.</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ind w:firstLine="34"/>
              <w:rPr>
                <w:rFonts w:eastAsiaTheme="minorHAnsi"/>
                <w:szCs w:val="28"/>
                <w:lang w:eastAsia="en-US"/>
              </w:rPr>
            </w:pPr>
            <w:r w:rsidRPr="009F6AE9">
              <w:rPr>
                <w:rFonts w:eastAsiaTheme="minorHAnsi"/>
                <w:szCs w:val="28"/>
                <w:lang w:eastAsia="en-US"/>
              </w:rPr>
              <w:t>- способы подготовки семян к посеву.</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04-11</w:t>
            </w:r>
            <w:r w:rsidR="00C517C6" w:rsidRPr="009F6AE9">
              <w:rPr>
                <w:rFonts w:eastAsiaTheme="minorHAnsi"/>
                <w:szCs w:val="28"/>
                <w:lang w:eastAsia="en-US"/>
              </w:rPr>
              <w:t>.05</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«Посев семян петуньи ,астр, циний.»</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11"/>
              </w:numPr>
              <w:overflowPunct/>
              <w:autoSpaceDE/>
              <w:autoSpaceDN/>
              <w:adjustRightInd/>
              <w:spacing w:before="100" w:beforeAutospacing="1"/>
              <w:contextualSpacing/>
              <w:rPr>
                <w:szCs w:val="28"/>
                <w:lang w:eastAsia="en-US"/>
              </w:rPr>
            </w:pPr>
            <w:r w:rsidRPr="009F6AE9">
              <w:rPr>
                <w:szCs w:val="28"/>
                <w:lang w:eastAsia="en-US"/>
              </w:rPr>
              <w:t>Получить инвентарь.</w:t>
            </w:r>
          </w:p>
          <w:p w:rsidR="00C517C6" w:rsidRPr="009F6AE9" w:rsidRDefault="00C517C6" w:rsidP="00C517C6">
            <w:pPr>
              <w:numPr>
                <w:ilvl w:val="0"/>
                <w:numId w:val="11"/>
              </w:numPr>
              <w:overflowPunct/>
              <w:autoSpaceDE/>
              <w:autoSpaceDN/>
              <w:adjustRightInd/>
              <w:spacing w:before="100" w:beforeAutospacing="1"/>
              <w:contextualSpacing/>
              <w:rPr>
                <w:szCs w:val="28"/>
                <w:lang w:eastAsia="en-US"/>
              </w:rPr>
            </w:pPr>
            <w:r w:rsidRPr="009F6AE9">
              <w:rPr>
                <w:szCs w:val="28"/>
                <w:lang w:eastAsia="en-US"/>
              </w:rPr>
              <w:t>Подготовить делянку для посева.</w:t>
            </w:r>
          </w:p>
          <w:p w:rsidR="00C517C6" w:rsidRPr="009F6AE9" w:rsidRDefault="00C517C6" w:rsidP="00C517C6">
            <w:pPr>
              <w:numPr>
                <w:ilvl w:val="0"/>
                <w:numId w:val="11"/>
              </w:numPr>
              <w:overflowPunct/>
              <w:autoSpaceDE/>
              <w:autoSpaceDN/>
              <w:adjustRightInd/>
              <w:spacing w:before="100" w:beforeAutospacing="1"/>
              <w:contextualSpacing/>
              <w:rPr>
                <w:szCs w:val="28"/>
                <w:lang w:eastAsia="en-US"/>
              </w:rPr>
            </w:pPr>
            <w:r w:rsidRPr="009F6AE9">
              <w:rPr>
                <w:szCs w:val="28"/>
                <w:lang w:eastAsia="en-US"/>
              </w:rPr>
              <w:t xml:space="preserve">Посев семян </w:t>
            </w:r>
            <w:r w:rsidRPr="009F6AE9">
              <w:rPr>
                <w:rFonts w:eastAsiaTheme="minorHAnsi"/>
                <w:szCs w:val="28"/>
                <w:lang w:eastAsia="en-US"/>
              </w:rPr>
              <w:t>петуньи ,астр, циний.</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ind w:firstLine="34"/>
              <w:rPr>
                <w:rFonts w:eastAsiaTheme="minorHAnsi"/>
                <w:szCs w:val="28"/>
                <w:lang w:eastAsia="en-US"/>
              </w:rPr>
            </w:pPr>
            <w:r w:rsidRPr="009F6AE9">
              <w:rPr>
                <w:rFonts w:eastAsiaTheme="minorHAnsi"/>
                <w:szCs w:val="28"/>
                <w:lang w:eastAsia="en-US"/>
              </w:rPr>
              <w:t>- сроки сева моркови;</w:t>
            </w:r>
          </w:p>
          <w:p w:rsidR="00C517C6" w:rsidRPr="009F6AE9" w:rsidRDefault="00C517C6" w:rsidP="00C517C6">
            <w:pPr>
              <w:overflowPunct/>
              <w:autoSpaceDE/>
              <w:autoSpaceDN/>
              <w:adjustRightInd/>
              <w:ind w:firstLine="34"/>
              <w:rPr>
                <w:rFonts w:eastAsiaTheme="minorHAnsi"/>
                <w:szCs w:val="28"/>
                <w:lang w:eastAsia="en-US"/>
              </w:rPr>
            </w:pPr>
            <w:r w:rsidRPr="009F6AE9">
              <w:rPr>
                <w:rFonts w:eastAsiaTheme="minorHAnsi"/>
                <w:szCs w:val="28"/>
                <w:lang w:eastAsia="en-US"/>
              </w:rPr>
              <w:t>- глубину заделки семян;</w:t>
            </w:r>
          </w:p>
          <w:p w:rsidR="00C517C6" w:rsidRPr="009F6AE9" w:rsidRDefault="00C517C6" w:rsidP="00C517C6">
            <w:pPr>
              <w:overflowPunct/>
              <w:autoSpaceDE/>
              <w:autoSpaceDN/>
              <w:adjustRightInd/>
              <w:ind w:firstLine="34"/>
              <w:rPr>
                <w:rFonts w:eastAsiaTheme="minorHAnsi"/>
                <w:szCs w:val="28"/>
                <w:lang w:eastAsia="en-US"/>
              </w:rPr>
            </w:pPr>
            <w:r w:rsidRPr="009F6AE9">
              <w:rPr>
                <w:rFonts w:eastAsiaTheme="minorHAnsi"/>
                <w:szCs w:val="28"/>
                <w:lang w:eastAsia="en-US"/>
              </w:rPr>
              <w:t>- Т.Б.</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15.</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17</w:t>
            </w:r>
            <w:r w:rsidR="00C517C6" w:rsidRPr="009F6AE9">
              <w:rPr>
                <w:rFonts w:eastAsiaTheme="minorHAnsi"/>
                <w:szCs w:val="28"/>
                <w:lang w:eastAsia="en-US"/>
              </w:rPr>
              <w:t>-</w:t>
            </w:r>
            <w:r>
              <w:rPr>
                <w:rFonts w:eastAsiaTheme="minorHAnsi"/>
                <w:szCs w:val="28"/>
                <w:lang w:eastAsia="en-US"/>
              </w:rPr>
              <w:t>18</w:t>
            </w:r>
            <w:r w:rsidR="00C517C6" w:rsidRPr="009F6AE9">
              <w:rPr>
                <w:rFonts w:eastAsiaTheme="minorHAnsi"/>
                <w:szCs w:val="28"/>
                <w:lang w:eastAsia="en-US"/>
              </w:rPr>
              <w:t>.05</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«Посев семян петуньи ,астр, циний»</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12"/>
              </w:numPr>
              <w:overflowPunct/>
              <w:autoSpaceDE/>
              <w:autoSpaceDN/>
              <w:adjustRightInd/>
              <w:spacing w:before="100" w:beforeAutospacing="1"/>
              <w:contextualSpacing/>
              <w:rPr>
                <w:szCs w:val="28"/>
                <w:lang w:eastAsia="en-US"/>
              </w:rPr>
            </w:pPr>
            <w:r w:rsidRPr="009F6AE9">
              <w:rPr>
                <w:szCs w:val="28"/>
                <w:lang w:eastAsia="en-US"/>
              </w:rPr>
              <w:t>Получить инвентарь.</w:t>
            </w:r>
          </w:p>
          <w:p w:rsidR="00C517C6" w:rsidRPr="009F6AE9" w:rsidRDefault="00C517C6" w:rsidP="00C517C6">
            <w:pPr>
              <w:numPr>
                <w:ilvl w:val="0"/>
                <w:numId w:val="12"/>
              </w:numPr>
              <w:overflowPunct/>
              <w:autoSpaceDE/>
              <w:autoSpaceDN/>
              <w:adjustRightInd/>
              <w:spacing w:before="100" w:beforeAutospacing="1"/>
              <w:contextualSpacing/>
              <w:rPr>
                <w:szCs w:val="28"/>
                <w:lang w:eastAsia="en-US"/>
              </w:rPr>
            </w:pPr>
            <w:r w:rsidRPr="009F6AE9">
              <w:rPr>
                <w:szCs w:val="28"/>
                <w:lang w:eastAsia="en-US"/>
              </w:rPr>
              <w:t>Подготовить делянку.</w:t>
            </w:r>
          </w:p>
          <w:p w:rsidR="00C517C6" w:rsidRPr="009F6AE9" w:rsidRDefault="00C517C6" w:rsidP="00C517C6">
            <w:pPr>
              <w:numPr>
                <w:ilvl w:val="0"/>
                <w:numId w:val="12"/>
              </w:numPr>
              <w:overflowPunct/>
              <w:autoSpaceDE/>
              <w:autoSpaceDN/>
              <w:adjustRightInd/>
              <w:spacing w:before="100" w:beforeAutospacing="1"/>
              <w:contextualSpacing/>
              <w:rPr>
                <w:szCs w:val="28"/>
                <w:lang w:eastAsia="en-US"/>
              </w:rPr>
            </w:pPr>
            <w:r w:rsidRPr="009F6AE9">
              <w:rPr>
                <w:szCs w:val="28"/>
                <w:lang w:eastAsia="en-US"/>
              </w:rPr>
              <w:t>Посев семян.</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Т.Б.</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прикатывание</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24-25</w:t>
            </w:r>
            <w:r w:rsidR="00C517C6" w:rsidRPr="009F6AE9">
              <w:rPr>
                <w:rFonts w:eastAsiaTheme="minorHAnsi"/>
                <w:szCs w:val="28"/>
                <w:lang w:eastAsia="en-US"/>
              </w:rPr>
              <w:t>.05</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«Посадка рассады цветов»</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13"/>
              </w:numPr>
              <w:overflowPunct/>
              <w:autoSpaceDE/>
              <w:autoSpaceDN/>
              <w:adjustRightInd/>
              <w:spacing w:before="100" w:beforeAutospacing="1"/>
              <w:contextualSpacing/>
              <w:rPr>
                <w:szCs w:val="28"/>
                <w:lang w:eastAsia="en-US"/>
              </w:rPr>
            </w:pPr>
            <w:r w:rsidRPr="009F6AE9">
              <w:rPr>
                <w:szCs w:val="28"/>
                <w:lang w:eastAsia="en-US"/>
              </w:rPr>
              <w:t>Получение инвентаря.</w:t>
            </w:r>
          </w:p>
          <w:p w:rsidR="00C517C6" w:rsidRPr="009F6AE9" w:rsidRDefault="00C517C6" w:rsidP="00C517C6">
            <w:pPr>
              <w:numPr>
                <w:ilvl w:val="0"/>
                <w:numId w:val="13"/>
              </w:numPr>
              <w:overflowPunct/>
              <w:autoSpaceDE/>
              <w:autoSpaceDN/>
              <w:adjustRightInd/>
              <w:spacing w:before="100" w:beforeAutospacing="1"/>
              <w:contextualSpacing/>
              <w:rPr>
                <w:szCs w:val="28"/>
                <w:lang w:eastAsia="en-US"/>
              </w:rPr>
            </w:pPr>
            <w:r w:rsidRPr="009F6AE9">
              <w:rPr>
                <w:szCs w:val="28"/>
                <w:lang w:eastAsia="en-US"/>
              </w:rPr>
              <w:t>Семена цветов.</w:t>
            </w:r>
          </w:p>
          <w:p w:rsidR="00C517C6" w:rsidRPr="009F6AE9" w:rsidRDefault="00C517C6" w:rsidP="00C517C6">
            <w:pPr>
              <w:numPr>
                <w:ilvl w:val="0"/>
                <w:numId w:val="13"/>
              </w:numPr>
              <w:overflowPunct/>
              <w:autoSpaceDE/>
              <w:autoSpaceDN/>
              <w:adjustRightInd/>
              <w:spacing w:before="100" w:beforeAutospacing="1"/>
              <w:contextualSpacing/>
              <w:rPr>
                <w:szCs w:val="28"/>
                <w:lang w:eastAsia="en-US"/>
              </w:rPr>
            </w:pPr>
            <w:r w:rsidRPr="009F6AE9">
              <w:rPr>
                <w:szCs w:val="28"/>
                <w:lang w:eastAsia="en-US"/>
              </w:rPr>
              <w:t xml:space="preserve">Постановка опыта: </w:t>
            </w:r>
          </w:p>
          <w:p w:rsidR="00C517C6" w:rsidRPr="009F6AE9" w:rsidRDefault="00C517C6" w:rsidP="00C517C6">
            <w:pPr>
              <w:overflowPunct/>
              <w:autoSpaceDE/>
              <w:autoSpaceDN/>
              <w:adjustRightInd/>
              <w:spacing w:before="100" w:beforeAutospacing="1"/>
              <w:ind w:left="720"/>
              <w:contextualSpacing/>
              <w:rPr>
                <w:szCs w:val="28"/>
                <w:lang w:eastAsia="en-US"/>
              </w:rPr>
            </w:pPr>
            <w:r w:rsidRPr="009F6AE9">
              <w:rPr>
                <w:szCs w:val="28"/>
                <w:lang w:eastAsia="en-US"/>
              </w:rPr>
              <w:t>«Влияние проращивание семян на всхожесть»</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Т.Б.</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Условия повышения урожайности огурцов.</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17.</w:t>
            </w: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p w:rsidR="00C517C6" w:rsidRPr="009F6AE9" w:rsidRDefault="00C517C6" w:rsidP="00C517C6">
            <w:pPr>
              <w:overflowPunct/>
              <w:autoSpaceDE/>
              <w:autoSpaceDN/>
              <w:adjustRightInd/>
              <w:rPr>
                <w:rFonts w:eastAsiaTheme="minorHAnsi"/>
                <w:szCs w:val="28"/>
                <w:lang w:eastAsia="en-US"/>
              </w:rPr>
            </w:pPr>
          </w:p>
          <w:p w:rsidR="00C517C6" w:rsidRPr="009F6AE9" w:rsidRDefault="00516EF8" w:rsidP="00C517C6">
            <w:pPr>
              <w:overflowPunct/>
              <w:autoSpaceDE/>
              <w:autoSpaceDN/>
              <w:adjustRightInd/>
              <w:rPr>
                <w:rFonts w:eastAsiaTheme="minorHAnsi"/>
                <w:szCs w:val="28"/>
                <w:lang w:eastAsia="en-US"/>
              </w:rPr>
            </w:pPr>
            <w:r>
              <w:rPr>
                <w:rFonts w:eastAsiaTheme="minorHAnsi"/>
                <w:szCs w:val="28"/>
                <w:lang w:eastAsia="en-US"/>
              </w:rPr>
              <w:t>31</w:t>
            </w:r>
            <w:r w:rsidR="00C517C6" w:rsidRPr="009F6AE9">
              <w:rPr>
                <w:rFonts w:eastAsiaTheme="minorHAnsi"/>
                <w:szCs w:val="28"/>
                <w:lang w:eastAsia="en-US"/>
              </w:rPr>
              <w:t>.05</w:t>
            </w: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Пр.работа «Посадка луковичных»</w:t>
            </w: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Практи-кум</w:t>
            </w: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numPr>
                <w:ilvl w:val="0"/>
                <w:numId w:val="14"/>
              </w:numPr>
              <w:overflowPunct/>
              <w:autoSpaceDE/>
              <w:autoSpaceDN/>
              <w:adjustRightInd/>
              <w:spacing w:before="100" w:beforeAutospacing="1"/>
              <w:contextualSpacing/>
              <w:rPr>
                <w:szCs w:val="28"/>
                <w:lang w:eastAsia="en-US"/>
              </w:rPr>
            </w:pPr>
            <w:r w:rsidRPr="009F6AE9">
              <w:rPr>
                <w:szCs w:val="28"/>
                <w:lang w:eastAsia="en-US"/>
              </w:rPr>
              <w:t xml:space="preserve">Предварительное замачивание </w:t>
            </w:r>
          </w:p>
          <w:p w:rsidR="00C517C6" w:rsidRPr="009F6AE9" w:rsidRDefault="00C517C6" w:rsidP="00C517C6">
            <w:pPr>
              <w:numPr>
                <w:ilvl w:val="0"/>
                <w:numId w:val="14"/>
              </w:numPr>
              <w:overflowPunct/>
              <w:autoSpaceDE/>
              <w:autoSpaceDN/>
              <w:adjustRightInd/>
              <w:spacing w:before="100" w:beforeAutospacing="1"/>
              <w:contextualSpacing/>
              <w:rPr>
                <w:szCs w:val="28"/>
                <w:lang w:eastAsia="en-US"/>
              </w:rPr>
            </w:pPr>
            <w:r w:rsidRPr="009F6AE9">
              <w:rPr>
                <w:szCs w:val="28"/>
                <w:lang w:eastAsia="en-US"/>
              </w:rPr>
              <w:t>обрезание посадочного материала (л</w:t>
            </w:r>
          </w:p>
          <w:p w:rsidR="00C517C6" w:rsidRPr="009F6AE9" w:rsidRDefault="00C517C6" w:rsidP="00C517C6">
            <w:pPr>
              <w:numPr>
                <w:ilvl w:val="0"/>
                <w:numId w:val="14"/>
              </w:numPr>
              <w:overflowPunct/>
              <w:autoSpaceDE/>
              <w:autoSpaceDN/>
              <w:adjustRightInd/>
              <w:spacing w:before="100" w:beforeAutospacing="1"/>
              <w:contextualSpacing/>
              <w:rPr>
                <w:szCs w:val="28"/>
                <w:lang w:eastAsia="en-US"/>
              </w:rPr>
            </w:pPr>
            <w:r w:rsidRPr="009F6AE9">
              <w:rPr>
                <w:szCs w:val="28"/>
                <w:lang w:eastAsia="en-US"/>
              </w:rPr>
              <w:t>Получение инвентаря.</w:t>
            </w:r>
          </w:p>
          <w:p w:rsidR="00C517C6" w:rsidRPr="009F6AE9" w:rsidRDefault="00C517C6" w:rsidP="00C517C6">
            <w:pPr>
              <w:numPr>
                <w:ilvl w:val="0"/>
                <w:numId w:val="14"/>
              </w:numPr>
              <w:overflowPunct/>
              <w:autoSpaceDE/>
              <w:autoSpaceDN/>
              <w:adjustRightInd/>
              <w:spacing w:before="100" w:beforeAutospacing="1"/>
              <w:contextualSpacing/>
              <w:rPr>
                <w:szCs w:val="28"/>
                <w:lang w:eastAsia="en-US"/>
              </w:rPr>
            </w:pPr>
            <w:r w:rsidRPr="009F6AE9">
              <w:rPr>
                <w:szCs w:val="28"/>
                <w:lang w:eastAsia="en-US"/>
              </w:rPr>
              <w:t>Выбор делянки.</w:t>
            </w:r>
          </w:p>
          <w:p w:rsidR="00C517C6" w:rsidRPr="009F6AE9" w:rsidRDefault="00C517C6" w:rsidP="00C517C6">
            <w:pPr>
              <w:numPr>
                <w:ilvl w:val="0"/>
                <w:numId w:val="14"/>
              </w:numPr>
              <w:overflowPunct/>
              <w:autoSpaceDE/>
              <w:autoSpaceDN/>
              <w:adjustRightInd/>
              <w:spacing w:before="100" w:beforeAutospacing="1"/>
              <w:contextualSpacing/>
              <w:rPr>
                <w:szCs w:val="28"/>
                <w:lang w:eastAsia="en-US"/>
              </w:rPr>
            </w:pPr>
            <w:r w:rsidRPr="009F6AE9">
              <w:rPr>
                <w:szCs w:val="28"/>
                <w:lang w:eastAsia="en-US"/>
              </w:rPr>
              <w:t>Посадка луковичных.</w:t>
            </w: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b/>
                <w:i/>
                <w:szCs w:val="28"/>
                <w:lang w:eastAsia="en-US"/>
              </w:rPr>
            </w:pPr>
            <w:r w:rsidRPr="009F6AE9">
              <w:rPr>
                <w:rFonts w:eastAsiaTheme="minorHAnsi"/>
                <w:b/>
                <w:i/>
                <w:szCs w:val="28"/>
                <w:lang w:eastAsia="en-US"/>
              </w:rPr>
              <w:t>Знать\понимать:</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Т.Б.</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способы замачивания (горячее и холодное);</w:t>
            </w:r>
          </w:p>
          <w:p w:rsidR="00C517C6" w:rsidRPr="009F6AE9" w:rsidRDefault="00C517C6" w:rsidP="00C517C6">
            <w:pPr>
              <w:overflowPunct/>
              <w:autoSpaceDE/>
              <w:autoSpaceDN/>
              <w:adjustRightInd/>
              <w:rPr>
                <w:rFonts w:eastAsiaTheme="minorHAnsi"/>
                <w:szCs w:val="28"/>
                <w:lang w:eastAsia="en-US"/>
              </w:rPr>
            </w:pPr>
            <w:r w:rsidRPr="009F6AE9">
              <w:rPr>
                <w:rFonts w:eastAsiaTheme="minorHAnsi"/>
                <w:szCs w:val="28"/>
                <w:lang w:eastAsia="en-US"/>
              </w:rPr>
              <w:t>- умение постановки опытов.</w:t>
            </w:r>
          </w:p>
        </w:tc>
      </w:tr>
      <w:tr w:rsidR="00C517C6" w:rsidRPr="009F6AE9" w:rsidTr="00C517C6">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C517C6" w:rsidRPr="009F6AE9" w:rsidRDefault="00C517C6" w:rsidP="00C517C6">
            <w:pPr>
              <w:overflowPunct/>
              <w:autoSpaceDE/>
              <w:autoSpaceDN/>
              <w:adjustRightInd/>
              <w:rPr>
                <w:rFonts w:eastAsiaTheme="minorHAnsi"/>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C517C6" w:rsidRPr="009F6AE9" w:rsidRDefault="00C517C6" w:rsidP="00C517C6">
            <w:pPr>
              <w:overflowPunct/>
              <w:autoSpaceDE/>
              <w:autoSpaceDN/>
              <w:adjustRightInd/>
              <w:rPr>
                <w:rFonts w:eastAsiaTheme="minorHAnsi"/>
                <w:szCs w:val="28"/>
                <w:lang w:eastAsia="en-US"/>
              </w:rPr>
            </w:pPr>
          </w:p>
        </w:tc>
      </w:tr>
    </w:tbl>
    <w:p w:rsidR="00C517C6" w:rsidRPr="009F6AE9" w:rsidRDefault="00C517C6" w:rsidP="00C517C6">
      <w:pPr>
        <w:overflowPunct/>
        <w:autoSpaceDE/>
        <w:autoSpaceDN/>
        <w:adjustRightInd/>
        <w:spacing w:after="200" w:line="276" w:lineRule="auto"/>
        <w:rPr>
          <w:rFonts w:eastAsiaTheme="minorHAnsi"/>
          <w:szCs w:val="28"/>
          <w:lang w:eastAsia="en-US"/>
        </w:rPr>
      </w:pPr>
    </w:p>
    <w:p w:rsidR="009F6AE9" w:rsidRP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r w:rsidRPr="009F6AE9">
        <w:rPr>
          <w:rFonts w:eastAsiaTheme="minorHAnsi"/>
          <w:szCs w:val="28"/>
          <w:lang w:eastAsia="en-US"/>
        </w:rPr>
        <w:t xml:space="preserve">   </w:t>
      </w: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tbl>
      <w:tblPr>
        <w:tblpPr w:leftFromText="180" w:rightFromText="180" w:vertAnchor="page" w:horzAnchor="page" w:tblpX="1270" w:tblpY="1906"/>
        <w:tblW w:w="10651" w:type="dxa"/>
        <w:tblLayout w:type="fixed"/>
        <w:tblCellMar>
          <w:left w:w="0" w:type="dxa"/>
          <w:right w:w="0" w:type="dxa"/>
        </w:tblCellMar>
        <w:tblLook w:val="04A0" w:firstRow="1" w:lastRow="0" w:firstColumn="1" w:lastColumn="0" w:noHBand="0" w:noVBand="1"/>
      </w:tblPr>
      <w:tblGrid>
        <w:gridCol w:w="4162"/>
        <w:gridCol w:w="2881"/>
        <w:gridCol w:w="2543"/>
        <w:gridCol w:w="218"/>
        <w:gridCol w:w="847"/>
      </w:tblGrid>
      <w:tr w:rsidR="009F6AE9" w:rsidRPr="009F6AE9" w:rsidTr="009F6AE9">
        <w:trPr>
          <w:trHeight w:val="287"/>
        </w:trPr>
        <w:tc>
          <w:tcPr>
            <w:tcW w:w="4162" w:type="dxa"/>
            <w:vAlign w:val="bottom"/>
          </w:tcPr>
          <w:p w:rsidR="009F6AE9" w:rsidRPr="009F6AE9" w:rsidRDefault="009F6AE9" w:rsidP="009F6AE9">
            <w:pPr>
              <w:overflowPunct/>
              <w:autoSpaceDE/>
              <w:autoSpaceDN/>
              <w:adjustRightInd/>
              <w:rPr>
                <w:rFonts w:eastAsiaTheme="minorEastAsia"/>
                <w:szCs w:val="28"/>
              </w:rPr>
            </w:pPr>
            <w:r w:rsidRPr="009F6AE9">
              <w:rPr>
                <w:szCs w:val="28"/>
              </w:rPr>
              <w:t>СОГЛАСОВАНО:</w:t>
            </w:r>
          </w:p>
        </w:tc>
        <w:tc>
          <w:tcPr>
            <w:tcW w:w="2881" w:type="dxa"/>
            <w:vAlign w:val="bottom"/>
          </w:tcPr>
          <w:p w:rsidR="009F6AE9" w:rsidRPr="009F6AE9" w:rsidRDefault="009F6AE9" w:rsidP="009F6AE9">
            <w:pPr>
              <w:overflowPunct/>
              <w:autoSpaceDE/>
              <w:autoSpaceDN/>
              <w:adjustRightInd/>
              <w:rPr>
                <w:rFonts w:eastAsiaTheme="minorEastAsia"/>
                <w:szCs w:val="28"/>
              </w:rPr>
            </w:pPr>
          </w:p>
        </w:tc>
        <w:tc>
          <w:tcPr>
            <w:tcW w:w="2543" w:type="dxa"/>
            <w:vAlign w:val="bottom"/>
          </w:tcPr>
          <w:p w:rsidR="009F6AE9" w:rsidRPr="009F6AE9" w:rsidRDefault="009F6AE9" w:rsidP="009F6AE9">
            <w:pPr>
              <w:overflowPunct/>
              <w:autoSpaceDE/>
              <w:autoSpaceDN/>
              <w:adjustRightInd/>
              <w:ind w:left="80"/>
              <w:rPr>
                <w:rFonts w:eastAsiaTheme="minorEastAsia"/>
                <w:szCs w:val="28"/>
              </w:rPr>
            </w:pPr>
            <w:r w:rsidRPr="009F6AE9">
              <w:rPr>
                <w:szCs w:val="28"/>
              </w:rPr>
              <w:t>СОГЛАСОВАНО:</w:t>
            </w:r>
          </w:p>
        </w:tc>
        <w:tc>
          <w:tcPr>
            <w:tcW w:w="218" w:type="dxa"/>
            <w:vAlign w:val="bottom"/>
          </w:tcPr>
          <w:p w:rsidR="009F6AE9" w:rsidRPr="009F6AE9" w:rsidRDefault="009F6AE9" w:rsidP="009F6AE9">
            <w:pPr>
              <w:overflowPunct/>
              <w:autoSpaceDE/>
              <w:autoSpaceDN/>
              <w:adjustRightInd/>
              <w:rPr>
                <w:rFonts w:eastAsiaTheme="minorEastAsia"/>
                <w:szCs w:val="28"/>
              </w:rPr>
            </w:pPr>
          </w:p>
        </w:tc>
        <w:tc>
          <w:tcPr>
            <w:tcW w:w="847" w:type="dxa"/>
            <w:vAlign w:val="bottom"/>
          </w:tcPr>
          <w:p w:rsidR="009F6AE9" w:rsidRPr="009F6AE9" w:rsidRDefault="009F6AE9" w:rsidP="009F6AE9">
            <w:pPr>
              <w:overflowPunct/>
              <w:autoSpaceDE/>
              <w:autoSpaceDN/>
              <w:adjustRightInd/>
              <w:rPr>
                <w:rFonts w:eastAsiaTheme="minorEastAsia"/>
                <w:szCs w:val="28"/>
              </w:rPr>
            </w:pPr>
          </w:p>
        </w:tc>
      </w:tr>
      <w:tr w:rsidR="009F6AE9" w:rsidRPr="009F6AE9" w:rsidTr="009F6AE9">
        <w:trPr>
          <w:trHeight w:val="287"/>
        </w:trPr>
        <w:tc>
          <w:tcPr>
            <w:tcW w:w="4162" w:type="dxa"/>
            <w:vAlign w:val="bottom"/>
          </w:tcPr>
          <w:p w:rsidR="009F6AE9" w:rsidRPr="009F6AE9" w:rsidRDefault="009F6AE9" w:rsidP="009F6AE9">
            <w:pPr>
              <w:overflowPunct/>
              <w:autoSpaceDE/>
              <w:autoSpaceDN/>
              <w:adjustRightInd/>
              <w:rPr>
                <w:rFonts w:eastAsiaTheme="minorEastAsia"/>
                <w:szCs w:val="28"/>
              </w:rPr>
            </w:pPr>
            <w:r w:rsidRPr="009F6AE9">
              <w:rPr>
                <w:szCs w:val="28"/>
              </w:rPr>
              <w:t>Протокол заседания</w:t>
            </w:r>
          </w:p>
        </w:tc>
        <w:tc>
          <w:tcPr>
            <w:tcW w:w="2881" w:type="dxa"/>
            <w:vAlign w:val="bottom"/>
          </w:tcPr>
          <w:p w:rsidR="009F6AE9" w:rsidRPr="009F6AE9" w:rsidRDefault="009F6AE9" w:rsidP="009F6AE9">
            <w:pPr>
              <w:overflowPunct/>
              <w:autoSpaceDE/>
              <w:autoSpaceDN/>
              <w:adjustRightInd/>
              <w:rPr>
                <w:rFonts w:eastAsiaTheme="minorEastAsia"/>
                <w:szCs w:val="28"/>
              </w:rPr>
            </w:pPr>
          </w:p>
        </w:tc>
        <w:tc>
          <w:tcPr>
            <w:tcW w:w="3608" w:type="dxa"/>
            <w:gridSpan w:val="3"/>
            <w:vAlign w:val="bottom"/>
          </w:tcPr>
          <w:p w:rsidR="009F6AE9" w:rsidRPr="009F6AE9" w:rsidRDefault="009F6AE9" w:rsidP="009F6AE9">
            <w:pPr>
              <w:overflowPunct/>
              <w:autoSpaceDE/>
              <w:autoSpaceDN/>
              <w:adjustRightInd/>
              <w:ind w:left="60"/>
              <w:rPr>
                <w:rFonts w:eastAsiaTheme="minorEastAsia"/>
                <w:szCs w:val="28"/>
              </w:rPr>
            </w:pPr>
            <w:r w:rsidRPr="009F6AE9">
              <w:rPr>
                <w:szCs w:val="28"/>
              </w:rPr>
              <w:t>Заместитель директора по УВР</w:t>
            </w:r>
            <w:r>
              <w:rPr>
                <w:szCs w:val="28"/>
              </w:rPr>
              <w:t xml:space="preserve"> с.В.Фролова</w:t>
            </w:r>
          </w:p>
        </w:tc>
      </w:tr>
      <w:tr w:rsidR="009F6AE9" w:rsidRPr="009F6AE9" w:rsidTr="009F6AE9">
        <w:trPr>
          <w:trHeight w:val="287"/>
        </w:trPr>
        <w:tc>
          <w:tcPr>
            <w:tcW w:w="4162" w:type="dxa"/>
            <w:vAlign w:val="bottom"/>
          </w:tcPr>
          <w:p w:rsidR="009F6AE9" w:rsidRPr="009F6AE9" w:rsidRDefault="009F6AE9" w:rsidP="009F6AE9">
            <w:pPr>
              <w:overflowPunct/>
              <w:autoSpaceDE/>
              <w:autoSpaceDN/>
              <w:adjustRightInd/>
              <w:rPr>
                <w:rFonts w:eastAsiaTheme="minorEastAsia"/>
                <w:szCs w:val="28"/>
              </w:rPr>
            </w:pPr>
            <w:r w:rsidRPr="009F6AE9">
              <w:rPr>
                <w:szCs w:val="28"/>
              </w:rPr>
              <w:t>методического совета</w:t>
            </w:r>
          </w:p>
        </w:tc>
        <w:tc>
          <w:tcPr>
            <w:tcW w:w="2881" w:type="dxa"/>
            <w:vAlign w:val="bottom"/>
          </w:tcPr>
          <w:p w:rsidR="009F6AE9" w:rsidRPr="009F6AE9" w:rsidRDefault="009F6AE9" w:rsidP="009F6AE9">
            <w:pPr>
              <w:overflowPunct/>
              <w:autoSpaceDE/>
              <w:autoSpaceDN/>
              <w:adjustRightInd/>
              <w:rPr>
                <w:rFonts w:eastAsiaTheme="minorEastAsia"/>
                <w:szCs w:val="28"/>
              </w:rPr>
            </w:pPr>
          </w:p>
        </w:tc>
        <w:tc>
          <w:tcPr>
            <w:tcW w:w="2543" w:type="dxa"/>
            <w:vAlign w:val="bottom"/>
          </w:tcPr>
          <w:p w:rsidR="009F6AE9" w:rsidRPr="009F6AE9" w:rsidRDefault="009F6AE9" w:rsidP="009F6AE9">
            <w:pPr>
              <w:overflowPunct/>
              <w:autoSpaceDE/>
              <w:autoSpaceDN/>
              <w:adjustRightInd/>
              <w:rPr>
                <w:rFonts w:eastAsiaTheme="minorEastAsia"/>
                <w:szCs w:val="28"/>
              </w:rPr>
            </w:pPr>
          </w:p>
        </w:tc>
        <w:tc>
          <w:tcPr>
            <w:tcW w:w="218" w:type="dxa"/>
            <w:vAlign w:val="bottom"/>
          </w:tcPr>
          <w:p w:rsidR="009F6AE9" w:rsidRPr="009F6AE9" w:rsidRDefault="009F6AE9" w:rsidP="009F6AE9">
            <w:pPr>
              <w:overflowPunct/>
              <w:autoSpaceDE/>
              <w:autoSpaceDN/>
              <w:adjustRightInd/>
              <w:rPr>
                <w:rFonts w:eastAsiaTheme="minorEastAsia"/>
                <w:szCs w:val="28"/>
              </w:rPr>
            </w:pPr>
          </w:p>
        </w:tc>
        <w:tc>
          <w:tcPr>
            <w:tcW w:w="847" w:type="dxa"/>
            <w:vAlign w:val="bottom"/>
          </w:tcPr>
          <w:p w:rsidR="009F6AE9" w:rsidRPr="009F6AE9" w:rsidRDefault="009F6AE9" w:rsidP="009F6AE9">
            <w:pPr>
              <w:overflowPunct/>
              <w:autoSpaceDE/>
              <w:autoSpaceDN/>
              <w:adjustRightInd/>
              <w:rPr>
                <w:rFonts w:eastAsiaTheme="minorEastAsia"/>
                <w:szCs w:val="28"/>
              </w:rPr>
            </w:pPr>
          </w:p>
        </w:tc>
      </w:tr>
      <w:tr w:rsidR="009F6AE9" w:rsidRPr="009F6AE9" w:rsidTr="009F6AE9">
        <w:trPr>
          <w:trHeight w:val="287"/>
        </w:trPr>
        <w:tc>
          <w:tcPr>
            <w:tcW w:w="4162" w:type="dxa"/>
            <w:vAlign w:val="bottom"/>
          </w:tcPr>
          <w:p w:rsidR="009F6AE9" w:rsidRPr="009F6AE9" w:rsidRDefault="009F6AE9" w:rsidP="009F6AE9">
            <w:pPr>
              <w:overflowPunct/>
              <w:autoSpaceDE/>
              <w:autoSpaceDN/>
              <w:adjustRightInd/>
              <w:rPr>
                <w:rFonts w:eastAsiaTheme="minorEastAsia"/>
                <w:szCs w:val="28"/>
              </w:rPr>
            </w:pPr>
            <w:r w:rsidRPr="009F6AE9">
              <w:rPr>
                <w:szCs w:val="28"/>
              </w:rPr>
              <w:t>МБОУ Кашарской  СОШ</w:t>
            </w:r>
            <w:r>
              <w:rPr>
                <w:szCs w:val="28"/>
              </w:rPr>
              <w:t xml:space="preserve"> М.А.Павлова</w:t>
            </w:r>
          </w:p>
        </w:tc>
        <w:tc>
          <w:tcPr>
            <w:tcW w:w="2881" w:type="dxa"/>
            <w:vAlign w:val="bottom"/>
          </w:tcPr>
          <w:p w:rsidR="009F6AE9" w:rsidRPr="009F6AE9" w:rsidRDefault="009F6AE9" w:rsidP="009F6AE9">
            <w:pPr>
              <w:overflowPunct/>
              <w:autoSpaceDE/>
              <w:autoSpaceDN/>
              <w:adjustRightInd/>
              <w:rPr>
                <w:rFonts w:eastAsiaTheme="minorEastAsia"/>
                <w:szCs w:val="28"/>
              </w:rPr>
            </w:pPr>
          </w:p>
        </w:tc>
        <w:tc>
          <w:tcPr>
            <w:tcW w:w="3608" w:type="dxa"/>
            <w:gridSpan w:val="3"/>
            <w:vAlign w:val="bottom"/>
          </w:tcPr>
          <w:p w:rsidR="009F6AE9" w:rsidRPr="009F6AE9" w:rsidRDefault="009F6AE9" w:rsidP="009F6AE9">
            <w:pPr>
              <w:overflowPunct/>
              <w:autoSpaceDE/>
              <w:autoSpaceDN/>
              <w:adjustRightInd/>
              <w:ind w:left="40"/>
              <w:rPr>
                <w:rFonts w:eastAsiaTheme="minorEastAsia"/>
                <w:szCs w:val="28"/>
              </w:rPr>
            </w:pPr>
            <w:r w:rsidRPr="009F6AE9">
              <w:rPr>
                <w:w w:val="99"/>
                <w:szCs w:val="28"/>
              </w:rPr>
              <w:t>МБОУ Кашарской СОШ</w:t>
            </w:r>
          </w:p>
        </w:tc>
      </w:tr>
      <w:tr w:rsidR="009F6AE9" w:rsidRPr="009F6AE9" w:rsidTr="009F6AE9">
        <w:trPr>
          <w:trHeight w:val="263"/>
        </w:trPr>
        <w:tc>
          <w:tcPr>
            <w:tcW w:w="4162" w:type="dxa"/>
            <w:vAlign w:val="bottom"/>
          </w:tcPr>
          <w:p w:rsidR="009F6AE9" w:rsidRPr="009F6AE9" w:rsidRDefault="00516EF8" w:rsidP="009F6AE9">
            <w:pPr>
              <w:overflowPunct/>
              <w:autoSpaceDE/>
              <w:autoSpaceDN/>
              <w:adjustRightInd/>
              <w:spacing w:line="252" w:lineRule="exact"/>
              <w:rPr>
                <w:rFonts w:eastAsiaTheme="minorEastAsia"/>
                <w:szCs w:val="28"/>
              </w:rPr>
            </w:pPr>
            <w:r>
              <w:rPr>
                <w:szCs w:val="28"/>
              </w:rPr>
              <w:t>№ 55</w:t>
            </w:r>
            <w:bookmarkStart w:id="0" w:name="_GoBack"/>
            <w:bookmarkEnd w:id="0"/>
            <w:r>
              <w:rPr>
                <w:szCs w:val="28"/>
              </w:rPr>
              <w:t>__ от 31.09____2021</w:t>
            </w:r>
            <w:r w:rsidR="009F6AE9" w:rsidRPr="009F6AE9">
              <w:rPr>
                <w:szCs w:val="28"/>
              </w:rPr>
              <w:t>____ г.</w:t>
            </w:r>
          </w:p>
        </w:tc>
        <w:tc>
          <w:tcPr>
            <w:tcW w:w="5424" w:type="dxa"/>
            <w:gridSpan w:val="2"/>
            <w:vAlign w:val="bottom"/>
          </w:tcPr>
          <w:p w:rsidR="009F6AE9" w:rsidRPr="009F6AE9" w:rsidRDefault="009F6AE9" w:rsidP="009F6AE9">
            <w:pPr>
              <w:overflowPunct/>
              <w:autoSpaceDE/>
              <w:autoSpaceDN/>
              <w:adjustRightInd/>
              <w:spacing w:line="252" w:lineRule="exact"/>
              <w:ind w:right="600"/>
              <w:jc w:val="right"/>
              <w:rPr>
                <w:rFonts w:eastAsiaTheme="minorEastAsia"/>
                <w:szCs w:val="28"/>
              </w:rPr>
            </w:pPr>
            <w:r w:rsidRPr="009F6AE9">
              <w:rPr>
                <w:szCs w:val="28"/>
              </w:rPr>
              <w:t>___________/</w:t>
            </w:r>
          </w:p>
        </w:tc>
        <w:tc>
          <w:tcPr>
            <w:tcW w:w="218" w:type="dxa"/>
            <w:vAlign w:val="bottom"/>
          </w:tcPr>
          <w:p w:rsidR="009F6AE9" w:rsidRPr="009F6AE9" w:rsidRDefault="009F6AE9" w:rsidP="009F6AE9">
            <w:pPr>
              <w:overflowPunct/>
              <w:autoSpaceDE/>
              <w:autoSpaceDN/>
              <w:adjustRightInd/>
              <w:spacing w:line="252" w:lineRule="exact"/>
              <w:jc w:val="right"/>
              <w:rPr>
                <w:rFonts w:eastAsiaTheme="minorEastAsia"/>
                <w:szCs w:val="28"/>
              </w:rPr>
            </w:pPr>
            <w:r w:rsidRPr="009F6AE9">
              <w:rPr>
                <w:szCs w:val="28"/>
              </w:rPr>
              <w:t>/</w:t>
            </w:r>
          </w:p>
        </w:tc>
        <w:tc>
          <w:tcPr>
            <w:tcW w:w="847" w:type="dxa"/>
            <w:vAlign w:val="bottom"/>
          </w:tcPr>
          <w:p w:rsidR="009F6AE9" w:rsidRPr="009F6AE9" w:rsidRDefault="009F6AE9" w:rsidP="009F6AE9">
            <w:pPr>
              <w:overflowPunct/>
              <w:autoSpaceDE/>
              <w:autoSpaceDN/>
              <w:adjustRightInd/>
              <w:rPr>
                <w:rFonts w:eastAsiaTheme="minorEastAsia"/>
                <w:szCs w:val="28"/>
              </w:rPr>
            </w:pPr>
          </w:p>
        </w:tc>
      </w:tr>
      <w:tr w:rsidR="009F6AE9" w:rsidRPr="009F6AE9" w:rsidTr="009F6AE9">
        <w:trPr>
          <w:trHeight w:val="291"/>
        </w:trPr>
        <w:tc>
          <w:tcPr>
            <w:tcW w:w="7043" w:type="dxa"/>
            <w:gridSpan w:val="2"/>
            <w:vAlign w:val="bottom"/>
          </w:tcPr>
          <w:p w:rsidR="009F6AE9" w:rsidRPr="009F6AE9" w:rsidRDefault="009F6AE9" w:rsidP="009F6AE9">
            <w:pPr>
              <w:overflowPunct/>
              <w:autoSpaceDE/>
              <w:autoSpaceDN/>
              <w:adjustRightInd/>
              <w:rPr>
                <w:rFonts w:eastAsiaTheme="minorEastAsia"/>
                <w:szCs w:val="28"/>
              </w:rPr>
            </w:pPr>
            <w:r w:rsidRPr="009F6AE9">
              <w:rPr>
                <w:szCs w:val="28"/>
              </w:rPr>
              <w:t>______________/_________________/</w:t>
            </w:r>
          </w:p>
        </w:tc>
        <w:tc>
          <w:tcPr>
            <w:tcW w:w="2543" w:type="dxa"/>
            <w:tcBorders>
              <w:top w:val="single" w:sz="8" w:space="0" w:color="auto"/>
            </w:tcBorders>
            <w:vAlign w:val="bottom"/>
          </w:tcPr>
          <w:p w:rsidR="009F6AE9" w:rsidRPr="009F6AE9" w:rsidRDefault="009F6AE9" w:rsidP="009F6AE9">
            <w:pPr>
              <w:overflowPunct/>
              <w:autoSpaceDE/>
              <w:autoSpaceDN/>
              <w:adjustRightInd/>
              <w:rPr>
                <w:rFonts w:eastAsiaTheme="minorEastAsia"/>
                <w:szCs w:val="28"/>
              </w:rPr>
            </w:pPr>
          </w:p>
        </w:tc>
        <w:tc>
          <w:tcPr>
            <w:tcW w:w="218" w:type="dxa"/>
            <w:tcBorders>
              <w:top w:val="single" w:sz="8" w:space="0" w:color="auto"/>
            </w:tcBorders>
            <w:vAlign w:val="bottom"/>
          </w:tcPr>
          <w:p w:rsidR="009F6AE9" w:rsidRPr="009F6AE9" w:rsidRDefault="009F6AE9" w:rsidP="009F6AE9">
            <w:pPr>
              <w:overflowPunct/>
              <w:autoSpaceDE/>
              <w:autoSpaceDN/>
              <w:adjustRightInd/>
              <w:rPr>
                <w:rFonts w:eastAsiaTheme="minorEastAsia"/>
                <w:szCs w:val="28"/>
              </w:rPr>
            </w:pPr>
          </w:p>
        </w:tc>
        <w:tc>
          <w:tcPr>
            <w:tcW w:w="847" w:type="dxa"/>
            <w:vAlign w:val="bottom"/>
          </w:tcPr>
          <w:p w:rsidR="009F6AE9" w:rsidRPr="009F6AE9" w:rsidRDefault="009F6AE9" w:rsidP="009F6AE9">
            <w:pPr>
              <w:overflowPunct/>
              <w:autoSpaceDE/>
              <w:autoSpaceDN/>
              <w:adjustRightInd/>
              <w:rPr>
                <w:rFonts w:eastAsiaTheme="minorEastAsia"/>
                <w:szCs w:val="28"/>
              </w:rPr>
            </w:pPr>
          </w:p>
        </w:tc>
      </w:tr>
      <w:tr w:rsidR="009F6AE9" w:rsidRPr="009F6AE9" w:rsidTr="009F6AE9">
        <w:trPr>
          <w:trHeight w:val="269"/>
        </w:trPr>
        <w:tc>
          <w:tcPr>
            <w:tcW w:w="4162" w:type="dxa"/>
            <w:vAlign w:val="bottom"/>
          </w:tcPr>
          <w:p w:rsidR="009F6AE9" w:rsidRPr="009F6AE9" w:rsidRDefault="009F6AE9" w:rsidP="009F6AE9">
            <w:pPr>
              <w:overflowPunct/>
              <w:autoSpaceDE/>
              <w:autoSpaceDN/>
              <w:adjustRightInd/>
              <w:rPr>
                <w:rFonts w:eastAsiaTheme="minorEastAsia"/>
                <w:szCs w:val="28"/>
              </w:rPr>
            </w:pPr>
          </w:p>
        </w:tc>
        <w:tc>
          <w:tcPr>
            <w:tcW w:w="5424" w:type="dxa"/>
            <w:gridSpan w:val="2"/>
            <w:vAlign w:val="bottom"/>
          </w:tcPr>
          <w:p w:rsidR="009F6AE9" w:rsidRPr="009F6AE9" w:rsidRDefault="009F6AE9" w:rsidP="009F6AE9">
            <w:pPr>
              <w:overflowPunct/>
              <w:autoSpaceDE/>
              <w:autoSpaceDN/>
              <w:adjustRightInd/>
              <w:ind w:right="3880"/>
              <w:rPr>
                <w:rFonts w:eastAsiaTheme="minorEastAsia"/>
                <w:szCs w:val="28"/>
              </w:rPr>
            </w:pPr>
            <w:r w:rsidRPr="009F6AE9">
              <w:rPr>
                <w:szCs w:val="28"/>
              </w:rPr>
              <w:t>ФИО</w:t>
            </w:r>
          </w:p>
        </w:tc>
        <w:tc>
          <w:tcPr>
            <w:tcW w:w="218" w:type="dxa"/>
            <w:vAlign w:val="bottom"/>
          </w:tcPr>
          <w:p w:rsidR="009F6AE9" w:rsidRPr="009F6AE9" w:rsidRDefault="009F6AE9" w:rsidP="009F6AE9">
            <w:pPr>
              <w:overflowPunct/>
              <w:autoSpaceDE/>
              <w:autoSpaceDN/>
              <w:adjustRightInd/>
              <w:rPr>
                <w:rFonts w:eastAsiaTheme="minorEastAsia"/>
                <w:szCs w:val="28"/>
              </w:rPr>
            </w:pPr>
          </w:p>
        </w:tc>
        <w:tc>
          <w:tcPr>
            <w:tcW w:w="847" w:type="dxa"/>
            <w:vAlign w:val="bottom"/>
          </w:tcPr>
          <w:p w:rsidR="009F6AE9" w:rsidRPr="009F6AE9" w:rsidRDefault="009F6AE9" w:rsidP="009F6AE9">
            <w:pPr>
              <w:overflowPunct/>
              <w:autoSpaceDE/>
              <w:autoSpaceDN/>
              <w:adjustRightInd/>
              <w:rPr>
                <w:rFonts w:eastAsiaTheme="minorEastAsia"/>
                <w:szCs w:val="28"/>
              </w:rPr>
            </w:pPr>
          </w:p>
        </w:tc>
      </w:tr>
    </w:tbl>
    <w:p w:rsidR="009F6AE9" w:rsidRDefault="009F6AE9" w:rsidP="009F6AE9">
      <w:pPr>
        <w:overflowPunct/>
        <w:autoSpaceDE/>
        <w:autoSpaceDN/>
        <w:adjustRightInd/>
        <w:spacing w:after="200" w:line="276" w:lineRule="auto"/>
        <w:rPr>
          <w:rFonts w:eastAsiaTheme="minorHAnsi"/>
          <w:szCs w:val="28"/>
          <w:lang w:eastAsia="en-US"/>
        </w:rPr>
      </w:pPr>
    </w:p>
    <w:p w:rsidR="00E26267" w:rsidRDefault="00E26267" w:rsidP="009F6AE9">
      <w:pPr>
        <w:overflowPunct/>
        <w:autoSpaceDE/>
        <w:autoSpaceDN/>
        <w:adjustRightInd/>
        <w:spacing w:after="200" w:line="276" w:lineRule="auto"/>
        <w:rPr>
          <w:rFonts w:eastAsiaTheme="minorHAnsi"/>
          <w:szCs w:val="28"/>
          <w:lang w:eastAsia="en-US"/>
        </w:rPr>
      </w:pPr>
    </w:p>
    <w:p w:rsidR="00E26267" w:rsidRDefault="00E26267" w:rsidP="009F6AE9">
      <w:pPr>
        <w:overflowPunct/>
        <w:autoSpaceDE/>
        <w:autoSpaceDN/>
        <w:adjustRightInd/>
        <w:spacing w:after="200" w:line="276" w:lineRule="auto"/>
        <w:rPr>
          <w:rFonts w:eastAsiaTheme="minorHAnsi"/>
          <w:szCs w:val="28"/>
          <w:lang w:eastAsia="en-US"/>
        </w:rPr>
      </w:pPr>
    </w:p>
    <w:p w:rsidR="00E26267" w:rsidRDefault="00E26267" w:rsidP="009F6AE9">
      <w:pPr>
        <w:overflowPunct/>
        <w:autoSpaceDE/>
        <w:autoSpaceDN/>
        <w:adjustRightInd/>
        <w:spacing w:after="200" w:line="276" w:lineRule="auto"/>
        <w:rPr>
          <w:rFonts w:eastAsiaTheme="minorHAnsi"/>
          <w:szCs w:val="28"/>
          <w:lang w:eastAsia="en-US"/>
        </w:rPr>
      </w:pPr>
    </w:p>
    <w:p w:rsidR="00E26267" w:rsidRDefault="00E26267" w:rsidP="009F6AE9">
      <w:pPr>
        <w:overflowPunct/>
        <w:autoSpaceDE/>
        <w:autoSpaceDN/>
        <w:adjustRightInd/>
        <w:spacing w:after="200" w:line="276" w:lineRule="auto"/>
        <w:rPr>
          <w:rFonts w:eastAsiaTheme="minorHAnsi"/>
          <w:szCs w:val="28"/>
          <w:lang w:eastAsia="en-US"/>
        </w:rPr>
      </w:pPr>
    </w:p>
    <w:p w:rsidR="00E26267" w:rsidRDefault="00E26267" w:rsidP="009F6AE9">
      <w:pPr>
        <w:overflowPunct/>
        <w:autoSpaceDE/>
        <w:autoSpaceDN/>
        <w:adjustRightInd/>
        <w:spacing w:after="200" w:line="276" w:lineRule="auto"/>
        <w:rPr>
          <w:rFonts w:eastAsiaTheme="minorHAnsi"/>
          <w:szCs w:val="28"/>
          <w:lang w:eastAsia="en-US"/>
        </w:rPr>
      </w:pPr>
    </w:p>
    <w:p w:rsidR="00E26267" w:rsidRDefault="00E26267" w:rsidP="009F6AE9">
      <w:pPr>
        <w:overflowPunct/>
        <w:autoSpaceDE/>
        <w:autoSpaceDN/>
        <w:adjustRightInd/>
        <w:spacing w:after="200" w:line="276" w:lineRule="auto"/>
        <w:rPr>
          <w:rFonts w:eastAsiaTheme="minorHAnsi"/>
          <w:szCs w:val="28"/>
          <w:lang w:eastAsia="en-US"/>
        </w:rPr>
      </w:pPr>
    </w:p>
    <w:p w:rsidR="00E26267" w:rsidRDefault="00E26267"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9F6AE9">
      <w:pPr>
        <w:overflowPunct/>
        <w:autoSpaceDE/>
        <w:autoSpaceDN/>
        <w:adjustRightInd/>
        <w:spacing w:after="200" w:line="276" w:lineRule="auto"/>
        <w:rPr>
          <w:rFonts w:eastAsiaTheme="minorHAnsi"/>
          <w:szCs w:val="28"/>
          <w:lang w:eastAsia="en-US"/>
        </w:rPr>
      </w:pPr>
    </w:p>
    <w:p w:rsidR="009F6AE9" w:rsidRPr="009F6AE9" w:rsidRDefault="009F6AE9" w:rsidP="009F6AE9">
      <w:pPr>
        <w:overflowPunct/>
        <w:autoSpaceDE/>
        <w:autoSpaceDN/>
        <w:adjustRightInd/>
        <w:spacing w:after="200" w:line="276" w:lineRule="auto"/>
        <w:rPr>
          <w:rFonts w:eastAsiaTheme="minorHAnsi"/>
          <w:szCs w:val="28"/>
          <w:lang w:eastAsia="en-US"/>
        </w:rPr>
      </w:pPr>
    </w:p>
    <w:p w:rsidR="009F6AE9" w:rsidRDefault="009F6AE9" w:rsidP="00EC24A6">
      <w:pPr>
        <w:pStyle w:val="a3"/>
        <w:spacing w:after="0"/>
        <w:ind w:left="0" w:firstLine="540"/>
        <w:jc w:val="center"/>
        <w:rPr>
          <w:b/>
          <w:sz w:val="22"/>
          <w:szCs w:val="22"/>
        </w:rPr>
      </w:pPr>
    </w:p>
    <w:p w:rsidR="009F6AE9" w:rsidRDefault="009F6AE9" w:rsidP="00EC24A6">
      <w:pPr>
        <w:pStyle w:val="a3"/>
        <w:spacing w:after="0"/>
        <w:ind w:left="0" w:firstLine="540"/>
        <w:jc w:val="center"/>
        <w:rPr>
          <w:b/>
          <w:sz w:val="22"/>
          <w:szCs w:val="22"/>
        </w:rPr>
      </w:pPr>
    </w:p>
    <w:p w:rsidR="009F6AE9" w:rsidRDefault="009F6AE9" w:rsidP="00EC24A6">
      <w:pPr>
        <w:pStyle w:val="a3"/>
        <w:spacing w:after="0"/>
        <w:ind w:left="0" w:firstLine="540"/>
        <w:jc w:val="center"/>
        <w:rPr>
          <w:b/>
          <w:sz w:val="22"/>
          <w:szCs w:val="22"/>
        </w:rPr>
      </w:pPr>
    </w:p>
    <w:p w:rsidR="00E26267" w:rsidRPr="00E26267" w:rsidRDefault="00E26267" w:rsidP="00E26267">
      <w:pPr>
        <w:overflowPunct/>
        <w:autoSpaceDE/>
        <w:autoSpaceDN/>
        <w:adjustRightInd/>
        <w:spacing w:after="200" w:line="276" w:lineRule="auto"/>
        <w:rPr>
          <w:rFonts w:eastAsiaTheme="minorHAnsi"/>
          <w:szCs w:val="28"/>
          <w:lang w:eastAsia="en-US"/>
        </w:rPr>
      </w:pPr>
      <w:r w:rsidRPr="00E26267">
        <w:rPr>
          <w:rFonts w:eastAsiaTheme="minorHAnsi"/>
          <w:szCs w:val="28"/>
          <w:lang w:eastAsia="en-US"/>
        </w:rPr>
        <w:t xml:space="preserve">         </w:t>
      </w:r>
      <w:r>
        <w:rPr>
          <w:rFonts w:eastAsiaTheme="minorHAnsi"/>
          <w:szCs w:val="28"/>
          <w:lang w:eastAsia="en-US"/>
        </w:rPr>
        <w:t xml:space="preserve">             </w:t>
      </w:r>
      <w:r w:rsidRPr="00E26267">
        <w:rPr>
          <w:rFonts w:eastAsiaTheme="minorHAnsi"/>
          <w:szCs w:val="28"/>
          <w:lang w:eastAsia="en-US"/>
        </w:rPr>
        <w:t xml:space="preserve"> Лист внесения изменений в рабочую программу</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27"/>
        <w:gridCol w:w="2976"/>
        <w:gridCol w:w="3402"/>
      </w:tblGrid>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r w:rsidRPr="00E26267">
              <w:rPr>
                <w:rFonts w:eastAsiaTheme="minorHAnsi"/>
                <w:color w:val="000000"/>
                <w:szCs w:val="28"/>
                <w:lang w:eastAsia="en-US"/>
              </w:rPr>
              <w:t xml:space="preserve">Тема по КТП </w:t>
            </w:r>
          </w:p>
        </w:tc>
        <w:tc>
          <w:tcPr>
            <w:tcW w:w="2127" w:type="dxa"/>
          </w:tcPr>
          <w:p w:rsidR="00E26267" w:rsidRPr="00E26267" w:rsidRDefault="00E26267" w:rsidP="00E26267">
            <w:pPr>
              <w:overflowPunct/>
              <w:rPr>
                <w:rFonts w:eastAsiaTheme="minorHAnsi"/>
                <w:color w:val="000000"/>
                <w:szCs w:val="28"/>
                <w:lang w:eastAsia="en-US"/>
              </w:rPr>
            </w:pPr>
            <w:r w:rsidRPr="00E26267">
              <w:rPr>
                <w:rFonts w:eastAsiaTheme="minorHAnsi"/>
                <w:color w:val="000000"/>
                <w:szCs w:val="28"/>
                <w:lang w:eastAsia="en-US"/>
              </w:rPr>
              <w:t xml:space="preserve">Дата по КТП </w:t>
            </w:r>
          </w:p>
        </w:tc>
        <w:tc>
          <w:tcPr>
            <w:tcW w:w="2976" w:type="dxa"/>
          </w:tcPr>
          <w:p w:rsidR="00E26267" w:rsidRPr="00E26267" w:rsidRDefault="00E26267" w:rsidP="00E26267">
            <w:pPr>
              <w:overflowPunct/>
              <w:rPr>
                <w:rFonts w:eastAsiaTheme="minorHAnsi"/>
                <w:color w:val="000000"/>
                <w:szCs w:val="28"/>
                <w:lang w:eastAsia="en-US"/>
              </w:rPr>
            </w:pPr>
            <w:r w:rsidRPr="00E26267">
              <w:rPr>
                <w:rFonts w:eastAsiaTheme="minorHAnsi"/>
                <w:color w:val="000000"/>
                <w:szCs w:val="28"/>
                <w:lang w:eastAsia="en-US"/>
              </w:rPr>
              <w:t xml:space="preserve">Дата проведения по факту </w:t>
            </w:r>
          </w:p>
        </w:tc>
        <w:tc>
          <w:tcPr>
            <w:tcW w:w="3402" w:type="dxa"/>
          </w:tcPr>
          <w:p w:rsidR="00E26267" w:rsidRPr="00E26267" w:rsidRDefault="00E26267" w:rsidP="00E26267">
            <w:pPr>
              <w:overflowPunct/>
              <w:rPr>
                <w:rFonts w:eastAsiaTheme="minorHAnsi"/>
                <w:color w:val="000000"/>
                <w:szCs w:val="28"/>
                <w:lang w:eastAsia="en-US"/>
              </w:rPr>
            </w:pPr>
            <w:r w:rsidRPr="00E26267">
              <w:rPr>
                <w:rFonts w:eastAsiaTheme="minorHAnsi"/>
                <w:color w:val="000000"/>
                <w:szCs w:val="28"/>
                <w:lang w:eastAsia="en-US"/>
              </w:rPr>
              <w:t xml:space="preserve">Пути корректировки </w:t>
            </w:r>
          </w:p>
          <w:p w:rsidR="00E26267" w:rsidRPr="00E26267" w:rsidRDefault="00E26267" w:rsidP="00E26267">
            <w:pPr>
              <w:overflowPunct/>
              <w:rPr>
                <w:rFonts w:eastAsiaTheme="minorHAnsi"/>
                <w:color w:val="000000"/>
                <w:szCs w:val="28"/>
                <w:lang w:eastAsia="en-US"/>
              </w:rPr>
            </w:pPr>
            <w:r w:rsidRPr="00E26267">
              <w:rPr>
                <w:rFonts w:eastAsiaTheme="minorHAnsi"/>
                <w:color w:val="000000"/>
                <w:szCs w:val="28"/>
                <w:lang w:eastAsia="en-US"/>
              </w:rPr>
              <w:t xml:space="preserve">(сжатие, совмещение.) </w:t>
            </w:r>
          </w:p>
        </w:tc>
      </w:tr>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p>
        </w:tc>
        <w:tc>
          <w:tcPr>
            <w:tcW w:w="2127" w:type="dxa"/>
          </w:tcPr>
          <w:p w:rsidR="00E26267" w:rsidRPr="00E26267" w:rsidRDefault="00E26267" w:rsidP="00E26267">
            <w:pPr>
              <w:overflowPunct/>
              <w:rPr>
                <w:rFonts w:eastAsiaTheme="minorHAnsi"/>
                <w:color w:val="000000"/>
                <w:szCs w:val="28"/>
                <w:lang w:eastAsia="en-US"/>
              </w:rPr>
            </w:pPr>
          </w:p>
        </w:tc>
        <w:tc>
          <w:tcPr>
            <w:tcW w:w="2976" w:type="dxa"/>
          </w:tcPr>
          <w:p w:rsidR="00E26267" w:rsidRPr="00E26267" w:rsidRDefault="00E26267" w:rsidP="00E26267">
            <w:pPr>
              <w:overflowPunct/>
              <w:rPr>
                <w:rFonts w:eastAsiaTheme="minorHAnsi"/>
                <w:color w:val="000000"/>
                <w:szCs w:val="28"/>
                <w:lang w:eastAsia="en-US"/>
              </w:rPr>
            </w:pPr>
          </w:p>
        </w:tc>
        <w:tc>
          <w:tcPr>
            <w:tcW w:w="3402" w:type="dxa"/>
          </w:tcPr>
          <w:p w:rsidR="00E26267" w:rsidRPr="00E26267" w:rsidRDefault="00E26267" w:rsidP="00E26267">
            <w:pPr>
              <w:overflowPunct/>
              <w:rPr>
                <w:rFonts w:eastAsiaTheme="minorHAnsi"/>
                <w:color w:val="000000"/>
                <w:szCs w:val="28"/>
                <w:lang w:eastAsia="en-US"/>
              </w:rPr>
            </w:pPr>
          </w:p>
        </w:tc>
      </w:tr>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p>
        </w:tc>
        <w:tc>
          <w:tcPr>
            <w:tcW w:w="2127" w:type="dxa"/>
          </w:tcPr>
          <w:p w:rsidR="00E26267" w:rsidRPr="00E26267" w:rsidRDefault="00E26267" w:rsidP="00E26267">
            <w:pPr>
              <w:overflowPunct/>
              <w:rPr>
                <w:rFonts w:eastAsiaTheme="minorHAnsi"/>
                <w:color w:val="000000"/>
                <w:szCs w:val="28"/>
                <w:lang w:eastAsia="en-US"/>
              </w:rPr>
            </w:pPr>
          </w:p>
        </w:tc>
        <w:tc>
          <w:tcPr>
            <w:tcW w:w="2976" w:type="dxa"/>
          </w:tcPr>
          <w:p w:rsidR="00E26267" w:rsidRPr="00E26267" w:rsidRDefault="00E26267" w:rsidP="00E26267">
            <w:pPr>
              <w:overflowPunct/>
              <w:rPr>
                <w:rFonts w:eastAsiaTheme="minorHAnsi"/>
                <w:color w:val="000000"/>
                <w:szCs w:val="28"/>
                <w:lang w:eastAsia="en-US"/>
              </w:rPr>
            </w:pPr>
          </w:p>
        </w:tc>
        <w:tc>
          <w:tcPr>
            <w:tcW w:w="3402" w:type="dxa"/>
          </w:tcPr>
          <w:p w:rsidR="00E26267" w:rsidRPr="00E26267" w:rsidRDefault="00E26267" w:rsidP="00E26267">
            <w:pPr>
              <w:overflowPunct/>
              <w:rPr>
                <w:rFonts w:eastAsiaTheme="minorHAnsi"/>
                <w:color w:val="000000"/>
                <w:szCs w:val="28"/>
                <w:lang w:eastAsia="en-US"/>
              </w:rPr>
            </w:pPr>
          </w:p>
        </w:tc>
      </w:tr>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p>
        </w:tc>
        <w:tc>
          <w:tcPr>
            <w:tcW w:w="2127" w:type="dxa"/>
          </w:tcPr>
          <w:p w:rsidR="00E26267" w:rsidRPr="00E26267" w:rsidRDefault="00E26267" w:rsidP="00E26267">
            <w:pPr>
              <w:overflowPunct/>
              <w:rPr>
                <w:rFonts w:eastAsiaTheme="minorHAnsi"/>
                <w:color w:val="000000"/>
                <w:szCs w:val="28"/>
                <w:lang w:eastAsia="en-US"/>
              </w:rPr>
            </w:pPr>
          </w:p>
        </w:tc>
        <w:tc>
          <w:tcPr>
            <w:tcW w:w="2976" w:type="dxa"/>
          </w:tcPr>
          <w:p w:rsidR="00E26267" w:rsidRPr="00E26267" w:rsidRDefault="00E26267" w:rsidP="00E26267">
            <w:pPr>
              <w:overflowPunct/>
              <w:rPr>
                <w:rFonts w:eastAsiaTheme="minorHAnsi"/>
                <w:color w:val="000000"/>
                <w:szCs w:val="28"/>
                <w:lang w:eastAsia="en-US"/>
              </w:rPr>
            </w:pPr>
          </w:p>
        </w:tc>
        <w:tc>
          <w:tcPr>
            <w:tcW w:w="3402" w:type="dxa"/>
          </w:tcPr>
          <w:p w:rsidR="00E26267" w:rsidRPr="00E26267" w:rsidRDefault="00E26267" w:rsidP="00E26267">
            <w:pPr>
              <w:overflowPunct/>
              <w:rPr>
                <w:rFonts w:eastAsiaTheme="minorHAnsi"/>
                <w:color w:val="000000"/>
                <w:szCs w:val="28"/>
                <w:lang w:eastAsia="en-US"/>
              </w:rPr>
            </w:pPr>
          </w:p>
        </w:tc>
      </w:tr>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p>
        </w:tc>
        <w:tc>
          <w:tcPr>
            <w:tcW w:w="2127" w:type="dxa"/>
          </w:tcPr>
          <w:p w:rsidR="00E26267" w:rsidRPr="00E26267" w:rsidRDefault="00E26267" w:rsidP="00E26267">
            <w:pPr>
              <w:overflowPunct/>
              <w:rPr>
                <w:rFonts w:eastAsiaTheme="minorHAnsi"/>
                <w:color w:val="000000"/>
                <w:szCs w:val="28"/>
                <w:lang w:eastAsia="en-US"/>
              </w:rPr>
            </w:pPr>
          </w:p>
        </w:tc>
        <w:tc>
          <w:tcPr>
            <w:tcW w:w="2976" w:type="dxa"/>
          </w:tcPr>
          <w:p w:rsidR="00E26267" w:rsidRPr="00E26267" w:rsidRDefault="00E26267" w:rsidP="00E26267">
            <w:pPr>
              <w:overflowPunct/>
              <w:rPr>
                <w:rFonts w:eastAsiaTheme="minorHAnsi"/>
                <w:color w:val="000000"/>
                <w:szCs w:val="28"/>
                <w:lang w:eastAsia="en-US"/>
              </w:rPr>
            </w:pPr>
          </w:p>
        </w:tc>
        <w:tc>
          <w:tcPr>
            <w:tcW w:w="3402" w:type="dxa"/>
          </w:tcPr>
          <w:p w:rsidR="00E26267" w:rsidRPr="00E26267" w:rsidRDefault="00E26267" w:rsidP="00E26267">
            <w:pPr>
              <w:overflowPunct/>
              <w:rPr>
                <w:rFonts w:eastAsiaTheme="minorHAnsi"/>
                <w:color w:val="000000"/>
                <w:szCs w:val="28"/>
                <w:lang w:eastAsia="en-US"/>
              </w:rPr>
            </w:pPr>
          </w:p>
        </w:tc>
      </w:tr>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p>
        </w:tc>
        <w:tc>
          <w:tcPr>
            <w:tcW w:w="2127" w:type="dxa"/>
          </w:tcPr>
          <w:p w:rsidR="00E26267" w:rsidRPr="00E26267" w:rsidRDefault="00E26267" w:rsidP="00E26267">
            <w:pPr>
              <w:overflowPunct/>
              <w:rPr>
                <w:rFonts w:eastAsiaTheme="minorHAnsi"/>
                <w:color w:val="000000"/>
                <w:szCs w:val="28"/>
                <w:lang w:eastAsia="en-US"/>
              </w:rPr>
            </w:pPr>
          </w:p>
        </w:tc>
        <w:tc>
          <w:tcPr>
            <w:tcW w:w="2976" w:type="dxa"/>
          </w:tcPr>
          <w:p w:rsidR="00E26267" w:rsidRPr="00E26267" w:rsidRDefault="00E26267" w:rsidP="00E26267">
            <w:pPr>
              <w:overflowPunct/>
              <w:rPr>
                <w:rFonts w:eastAsiaTheme="minorHAnsi"/>
                <w:color w:val="000000"/>
                <w:szCs w:val="28"/>
                <w:lang w:eastAsia="en-US"/>
              </w:rPr>
            </w:pPr>
          </w:p>
        </w:tc>
        <w:tc>
          <w:tcPr>
            <w:tcW w:w="3402" w:type="dxa"/>
          </w:tcPr>
          <w:p w:rsidR="00E26267" w:rsidRPr="00E26267" w:rsidRDefault="00E26267" w:rsidP="00E26267">
            <w:pPr>
              <w:overflowPunct/>
              <w:rPr>
                <w:rFonts w:eastAsiaTheme="minorHAnsi"/>
                <w:color w:val="000000"/>
                <w:szCs w:val="28"/>
                <w:lang w:eastAsia="en-US"/>
              </w:rPr>
            </w:pPr>
          </w:p>
        </w:tc>
      </w:tr>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p>
        </w:tc>
        <w:tc>
          <w:tcPr>
            <w:tcW w:w="2127" w:type="dxa"/>
          </w:tcPr>
          <w:p w:rsidR="00E26267" w:rsidRPr="00E26267" w:rsidRDefault="00E26267" w:rsidP="00E26267">
            <w:pPr>
              <w:overflowPunct/>
              <w:rPr>
                <w:rFonts w:eastAsiaTheme="minorHAnsi"/>
                <w:color w:val="000000"/>
                <w:szCs w:val="28"/>
                <w:lang w:eastAsia="en-US"/>
              </w:rPr>
            </w:pPr>
          </w:p>
        </w:tc>
        <w:tc>
          <w:tcPr>
            <w:tcW w:w="2976" w:type="dxa"/>
          </w:tcPr>
          <w:p w:rsidR="00E26267" w:rsidRPr="00E26267" w:rsidRDefault="00E26267" w:rsidP="00E26267">
            <w:pPr>
              <w:overflowPunct/>
              <w:rPr>
                <w:rFonts w:eastAsiaTheme="minorHAnsi"/>
                <w:color w:val="000000"/>
                <w:szCs w:val="28"/>
                <w:lang w:eastAsia="en-US"/>
              </w:rPr>
            </w:pPr>
          </w:p>
        </w:tc>
        <w:tc>
          <w:tcPr>
            <w:tcW w:w="3402" w:type="dxa"/>
          </w:tcPr>
          <w:p w:rsidR="00E26267" w:rsidRPr="00E26267" w:rsidRDefault="00E26267" w:rsidP="00E26267">
            <w:pPr>
              <w:overflowPunct/>
              <w:rPr>
                <w:rFonts w:eastAsiaTheme="minorHAnsi"/>
                <w:color w:val="000000"/>
                <w:szCs w:val="28"/>
                <w:lang w:eastAsia="en-US"/>
              </w:rPr>
            </w:pPr>
          </w:p>
        </w:tc>
      </w:tr>
      <w:tr w:rsidR="00E26267" w:rsidRPr="00E26267" w:rsidTr="00E26267">
        <w:trPr>
          <w:trHeight w:val="588"/>
        </w:trPr>
        <w:tc>
          <w:tcPr>
            <w:tcW w:w="2127" w:type="dxa"/>
          </w:tcPr>
          <w:p w:rsidR="00E26267" w:rsidRPr="00E26267" w:rsidRDefault="00E26267" w:rsidP="00E26267">
            <w:pPr>
              <w:overflowPunct/>
              <w:rPr>
                <w:rFonts w:eastAsiaTheme="minorHAnsi"/>
                <w:color w:val="000000"/>
                <w:szCs w:val="28"/>
                <w:lang w:eastAsia="en-US"/>
              </w:rPr>
            </w:pPr>
          </w:p>
        </w:tc>
        <w:tc>
          <w:tcPr>
            <w:tcW w:w="2127" w:type="dxa"/>
          </w:tcPr>
          <w:p w:rsidR="00E26267" w:rsidRPr="00E26267" w:rsidRDefault="00E26267" w:rsidP="00E26267">
            <w:pPr>
              <w:overflowPunct/>
              <w:rPr>
                <w:rFonts w:eastAsiaTheme="minorHAnsi"/>
                <w:color w:val="000000"/>
                <w:szCs w:val="28"/>
                <w:lang w:eastAsia="en-US"/>
              </w:rPr>
            </w:pPr>
          </w:p>
        </w:tc>
        <w:tc>
          <w:tcPr>
            <w:tcW w:w="2976" w:type="dxa"/>
          </w:tcPr>
          <w:p w:rsidR="00E26267" w:rsidRPr="00E26267" w:rsidRDefault="00E26267" w:rsidP="00E26267">
            <w:pPr>
              <w:overflowPunct/>
              <w:rPr>
                <w:rFonts w:eastAsiaTheme="minorHAnsi"/>
                <w:color w:val="000000"/>
                <w:szCs w:val="28"/>
                <w:lang w:eastAsia="en-US"/>
              </w:rPr>
            </w:pPr>
          </w:p>
        </w:tc>
        <w:tc>
          <w:tcPr>
            <w:tcW w:w="3402" w:type="dxa"/>
          </w:tcPr>
          <w:p w:rsidR="00E26267" w:rsidRPr="00E26267" w:rsidRDefault="00E26267" w:rsidP="00E26267">
            <w:pPr>
              <w:overflowPunct/>
              <w:rPr>
                <w:rFonts w:eastAsiaTheme="minorHAnsi"/>
                <w:color w:val="000000"/>
                <w:szCs w:val="28"/>
                <w:lang w:eastAsia="en-US"/>
              </w:rPr>
            </w:pPr>
          </w:p>
        </w:tc>
      </w:tr>
    </w:tbl>
    <w:p w:rsidR="00E26267" w:rsidRPr="00E26267" w:rsidRDefault="00E26267" w:rsidP="00E26267">
      <w:pPr>
        <w:overflowPunct/>
        <w:autoSpaceDE/>
        <w:autoSpaceDN/>
        <w:adjustRightInd/>
        <w:spacing w:after="200" w:line="276" w:lineRule="auto"/>
        <w:rPr>
          <w:rFonts w:eastAsiaTheme="minorHAnsi"/>
          <w:szCs w:val="28"/>
          <w:lang w:eastAsia="en-US"/>
        </w:rPr>
      </w:pPr>
    </w:p>
    <w:p w:rsidR="00E26267" w:rsidRPr="00E26267" w:rsidRDefault="00E26267" w:rsidP="00E26267">
      <w:pPr>
        <w:overflowPunct/>
        <w:autoSpaceDE/>
        <w:autoSpaceDN/>
        <w:adjustRightInd/>
        <w:spacing w:after="200" w:line="276" w:lineRule="auto"/>
        <w:rPr>
          <w:rFonts w:eastAsiaTheme="minorHAnsi"/>
          <w:szCs w:val="28"/>
          <w:lang w:eastAsia="en-US"/>
        </w:rPr>
      </w:pPr>
    </w:p>
    <w:p w:rsidR="009F6AE9" w:rsidRDefault="009F6AE9" w:rsidP="00EC24A6">
      <w:pPr>
        <w:pStyle w:val="a3"/>
        <w:spacing w:after="0"/>
        <w:ind w:left="0" w:firstLine="540"/>
        <w:jc w:val="center"/>
        <w:rPr>
          <w:b/>
          <w:sz w:val="22"/>
          <w:szCs w:val="22"/>
        </w:rPr>
      </w:pPr>
    </w:p>
    <w:p w:rsidR="009F6AE9" w:rsidRDefault="009F6AE9" w:rsidP="00EC24A6">
      <w:pPr>
        <w:pStyle w:val="a3"/>
        <w:spacing w:after="0"/>
        <w:ind w:left="0" w:firstLine="540"/>
        <w:jc w:val="center"/>
        <w:rPr>
          <w:b/>
          <w:sz w:val="22"/>
          <w:szCs w:val="22"/>
        </w:rPr>
      </w:pPr>
    </w:p>
    <w:sectPr w:rsidR="009F6AE9" w:rsidSect="007076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25C01"/>
    <w:multiLevelType w:val="hybridMultilevel"/>
    <w:tmpl w:val="BE683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DB92BF0"/>
    <w:multiLevelType w:val="hybridMultilevel"/>
    <w:tmpl w:val="DBA49E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FBA16D9"/>
    <w:multiLevelType w:val="hybridMultilevel"/>
    <w:tmpl w:val="2DA6856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048488D"/>
    <w:multiLevelType w:val="hybridMultilevel"/>
    <w:tmpl w:val="C6CE48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5CB38BE"/>
    <w:multiLevelType w:val="hybridMultilevel"/>
    <w:tmpl w:val="BD2003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C7E5653"/>
    <w:multiLevelType w:val="hybridMultilevel"/>
    <w:tmpl w:val="55F619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1AA3D45"/>
    <w:multiLevelType w:val="hybridMultilevel"/>
    <w:tmpl w:val="C7C67A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F700EF3"/>
    <w:multiLevelType w:val="hybridMultilevel"/>
    <w:tmpl w:val="210AC7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3824A4D"/>
    <w:multiLevelType w:val="hybridMultilevel"/>
    <w:tmpl w:val="FFF03F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8B9408B"/>
    <w:multiLevelType w:val="hybridMultilevel"/>
    <w:tmpl w:val="6F3826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1896D8A"/>
    <w:multiLevelType w:val="hybridMultilevel"/>
    <w:tmpl w:val="1688D2F6"/>
    <w:lvl w:ilvl="0" w:tplc="3EF6B944">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F2D1067"/>
    <w:multiLevelType w:val="hybridMultilevel"/>
    <w:tmpl w:val="9A24E586"/>
    <w:lvl w:ilvl="0" w:tplc="CB24A56C">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3101AD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D8F447C"/>
    <w:multiLevelType w:val="hybridMultilevel"/>
    <w:tmpl w:val="DF42641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2743BD"/>
    <w:rsid w:val="000022C5"/>
    <w:rsid w:val="0000611C"/>
    <w:rsid w:val="000068E5"/>
    <w:rsid w:val="00010991"/>
    <w:rsid w:val="0001150C"/>
    <w:rsid w:val="000117C8"/>
    <w:rsid w:val="00012CAD"/>
    <w:rsid w:val="00014689"/>
    <w:rsid w:val="00016072"/>
    <w:rsid w:val="00017CE3"/>
    <w:rsid w:val="00021461"/>
    <w:rsid w:val="0002247A"/>
    <w:rsid w:val="000233A6"/>
    <w:rsid w:val="0002343B"/>
    <w:rsid w:val="000279C6"/>
    <w:rsid w:val="00031E0D"/>
    <w:rsid w:val="00033193"/>
    <w:rsid w:val="00034FA2"/>
    <w:rsid w:val="00042551"/>
    <w:rsid w:val="00046D91"/>
    <w:rsid w:val="00050890"/>
    <w:rsid w:val="000540D8"/>
    <w:rsid w:val="0005499C"/>
    <w:rsid w:val="0005752C"/>
    <w:rsid w:val="000617BF"/>
    <w:rsid w:val="000624DE"/>
    <w:rsid w:val="00070A2A"/>
    <w:rsid w:val="00075733"/>
    <w:rsid w:val="00077E9B"/>
    <w:rsid w:val="00090686"/>
    <w:rsid w:val="0009700A"/>
    <w:rsid w:val="000A1805"/>
    <w:rsid w:val="000A620D"/>
    <w:rsid w:val="000B1D0D"/>
    <w:rsid w:val="000B212D"/>
    <w:rsid w:val="000B2EE9"/>
    <w:rsid w:val="000B45BE"/>
    <w:rsid w:val="000C5603"/>
    <w:rsid w:val="000D0B86"/>
    <w:rsid w:val="000D1046"/>
    <w:rsid w:val="000D10A7"/>
    <w:rsid w:val="000D15FD"/>
    <w:rsid w:val="000D3D65"/>
    <w:rsid w:val="000D4274"/>
    <w:rsid w:val="000D694D"/>
    <w:rsid w:val="000D6957"/>
    <w:rsid w:val="000D7D7A"/>
    <w:rsid w:val="000E3271"/>
    <w:rsid w:val="000F17AA"/>
    <w:rsid w:val="000F4443"/>
    <w:rsid w:val="000F5E79"/>
    <w:rsid w:val="000F5EA0"/>
    <w:rsid w:val="0010031F"/>
    <w:rsid w:val="00100661"/>
    <w:rsid w:val="00102A76"/>
    <w:rsid w:val="0010605E"/>
    <w:rsid w:val="00110701"/>
    <w:rsid w:val="001123FB"/>
    <w:rsid w:val="00112956"/>
    <w:rsid w:val="0011794C"/>
    <w:rsid w:val="00120480"/>
    <w:rsid w:val="001216C9"/>
    <w:rsid w:val="00122607"/>
    <w:rsid w:val="00122CBF"/>
    <w:rsid w:val="0012418B"/>
    <w:rsid w:val="0012691E"/>
    <w:rsid w:val="0013152E"/>
    <w:rsid w:val="0013651F"/>
    <w:rsid w:val="0013731A"/>
    <w:rsid w:val="00143D10"/>
    <w:rsid w:val="00146593"/>
    <w:rsid w:val="00146BDB"/>
    <w:rsid w:val="00146E9E"/>
    <w:rsid w:val="0015473B"/>
    <w:rsid w:val="00154825"/>
    <w:rsid w:val="00157C35"/>
    <w:rsid w:val="00167C13"/>
    <w:rsid w:val="00181BF6"/>
    <w:rsid w:val="0018309A"/>
    <w:rsid w:val="001844B8"/>
    <w:rsid w:val="00186D92"/>
    <w:rsid w:val="001915BD"/>
    <w:rsid w:val="001A044C"/>
    <w:rsid w:val="001A069A"/>
    <w:rsid w:val="001A0CA6"/>
    <w:rsid w:val="001B15D4"/>
    <w:rsid w:val="001B1EB7"/>
    <w:rsid w:val="001B3B63"/>
    <w:rsid w:val="001B66D6"/>
    <w:rsid w:val="001B7E24"/>
    <w:rsid w:val="001C2DFC"/>
    <w:rsid w:val="001C5DC8"/>
    <w:rsid w:val="001D0349"/>
    <w:rsid w:val="001D1145"/>
    <w:rsid w:val="001D1BD3"/>
    <w:rsid w:val="001D2C42"/>
    <w:rsid w:val="001D369E"/>
    <w:rsid w:val="001D7BDC"/>
    <w:rsid w:val="001E1A70"/>
    <w:rsid w:val="001E6150"/>
    <w:rsid w:val="001F42D5"/>
    <w:rsid w:val="001F4ACC"/>
    <w:rsid w:val="001F4EC0"/>
    <w:rsid w:val="001F55D1"/>
    <w:rsid w:val="002016E7"/>
    <w:rsid w:val="002114B4"/>
    <w:rsid w:val="00215306"/>
    <w:rsid w:val="00220F4F"/>
    <w:rsid w:val="002228A8"/>
    <w:rsid w:val="00222AAE"/>
    <w:rsid w:val="00222C42"/>
    <w:rsid w:val="00227A80"/>
    <w:rsid w:val="002313B9"/>
    <w:rsid w:val="00233E26"/>
    <w:rsid w:val="002359B1"/>
    <w:rsid w:val="00236B45"/>
    <w:rsid w:val="00242A79"/>
    <w:rsid w:val="0024450C"/>
    <w:rsid w:val="00244E5D"/>
    <w:rsid w:val="0025304D"/>
    <w:rsid w:val="002533F0"/>
    <w:rsid w:val="00253595"/>
    <w:rsid w:val="0025368F"/>
    <w:rsid w:val="002552FF"/>
    <w:rsid w:val="002553E4"/>
    <w:rsid w:val="00256D6D"/>
    <w:rsid w:val="00264FF1"/>
    <w:rsid w:val="00266B20"/>
    <w:rsid w:val="00272AD2"/>
    <w:rsid w:val="002743BD"/>
    <w:rsid w:val="00275633"/>
    <w:rsid w:val="00277032"/>
    <w:rsid w:val="00283D70"/>
    <w:rsid w:val="00286056"/>
    <w:rsid w:val="0028655D"/>
    <w:rsid w:val="00290452"/>
    <w:rsid w:val="00293005"/>
    <w:rsid w:val="002A687D"/>
    <w:rsid w:val="002B27D3"/>
    <w:rsid w:val="002B54BF"/>
    <w:rsid w:val="002C28D2"/>
    <w:rsid w:val="002C2A38"/>
    <w:rsid w:val="002C2FE2"/>
    <w:rsid w:val="002C5EFB"/>
    <w:rsid w:val="002C6ED0"/>
    <w:rsid w:val="002C7255"/>
    <w:rsid w:val="002D04B9"/>
    <w:rsid w:val="002D26A7"/>
    <w:rsid w:val="002D43A6"/>
    <w:rsid w:val="002E0C03"/>
    <w:rsid w:val="002E0FF7"/>
    <w:rsid w:val="002E50E4"/>
    <w:rsid w:val="002E5860"/>
    <w:rsid w:val="002E7335"/>
    <w:rsid w:val="002F69AD"/>
    <w:rsid w:val="00301EF1"/>
    <w:rsid w:val="003020C6"/>
    <w:rsid w:val="00305B60"/>
    <w:rsid w:val="003066C1"/>
    <w:rsid w:val="003069FD"/>
    <w:rsid w:val="00307D67"/>
    <w:rsid w:val="0031053C"/>
    <w:rsid w:val="00310AFD"/>
    <w:rsid w:val="00316570"/>
    <w:rsid w:val="00316DB2"/>
    <w:rsid w:val="00326AE9"/>
    <w:rsid w:val="00326CBA"/>
    <w:rsid w:val="00327935"/>
    <w:rsid w:val="00332807"/>
    <w:rsid w:val="00333CD7"/>
    <w:rsid w:val="003357FE"/>
    <w:rsid w:val="003422B4"/>
    <w:rsid w:val="003474A8"/>
    <w:rsid w:val="0035383B"/>
    <w:rsid w:val="00357E6F"/>
    <w:rsid w:val="00360721"/>
    <w:rsid w:val="0036131B"/>
    <w:rsid w:val="00362B68"/>
    <w:rsid w:val="0036633D"/>
    <w:rsid w:val="00374DC7"/>
    <w:rsid w:val="00374F9E"/>
    <w:rsid w:val="00375BDE"/>
    <w:rsid w:val="003765EE"/>
    <w:rsid w:val="003768C3"/>
    <w:rsid w:val="00381E86"/>
    <w:rsid w:val="003964D7"/>
    <w:rsid w:val="00397C9F"/>
    <w:rsid w:val="003A224E"/>
    <w:rsid w:val="003A3408"/>
    <w:rsid w:val="003C3E19"/>
    <w:rsid w:val="003C4956"/>
    <w:rsid w:val="003C49BF"/>
    <w:rsid w:val="003C4DE6"/>
    <w:rsid w:val="003C6234"/>
    <w:rsid w:val="003C709E"/>
    <w:rsid w:val="003C75C8"/>
    <w:rsid w:val="003C79C7"/>
    <w:rsid w:val="003D199C"/>
    <w:rsid w:val="003D326A"/>
    <w:rsid w:val="003E2946"/>
    <w:rsid w:val="003F3F60"/>
    <w:rsid w:val="003F6FF1"/>
    <w:rsid w:val="00400322"/>
    <w:rsid w:val="00401E4B"/>
    <w:rsid w:val="0040666C"/>
    <w:rsid w:val="0041116F"/>
    <w:rsid w:val="0041204C"/>
    <w:rsid w:val="00416CBA"/>
    <w:rsid w:val="00422238"/>
    <w:rsid w:val="004262B8"/>
    <w:rsid w:val="00432618"/>
    <w:rsid w:val="00432B17"/>
    <w:rsid w:val="0043598E"/>
    <w:rsid w:val="00436002"/>
    <w:rsid w:val="004372A3"/>
    <w:rsid w:val="00440C87"/>
    <w:rsid w:val="00440F6D"/>
    <w:rsid w:val="00441FD0"/>
    <w:rsid w:val="00444D68"/>
    <w:rsid w:val="004567C5"/>
    <w:rsid w:val="0046145F"/>
    <w:rsid w:val="004616E0"/>
    <w:rsid w:val="00476168"/>
    <w:rsid w:val="00487AD6"/>
    <w:rsid w:val="00490E04"/>
    <w:rsid w:val="00491B31"/>
    <w:rsid w:val="00494137"/>
    <w:rsid w:val="00494EE2"/>
    <w:rsid w:val="004950A8"/>
    <w:rsid w:val="00496C59"/>
    <w:rsid w:val="004A0181"/>
    <w:rsid w:val="004A2728"/>
    <w:rsid w:val="004B2E0C"/>
    <w:rsid w:val="004B39D6"/>
    <w:rsid w:val="004B54C0"/>
    <w:rsid w:val="004B7B0D"/>
    <w:rsid w:val="004C0E63"/>
    <w:rsid w:val="004C3491"/>
    <w:rsid w:val="004C5FF7"/>
    <w:rsid w:val="004C700C"/>
    <w:rsid w:val="004D2E49"/>
    <w:rsid w:val="004D401A"/>
    <w:rsid w:val="004E21D0"/>
    <w:rsid w:val="004E3630"/>
    <w:rsid w:val="004E3BD3"/>
    <w:rsid w:val="004E3CF9"/>
    <w:rsid w:val="004E4976"/>
    <w:rsid w:val="004F219B"/>
    <w:rsid w:val="004F3900"/>
    <w:rsid w:val="004F7ABB"/>
    <w:rsid w:val="0050261D"/>
    <w:rsid w:val="00502812"/>
    <w:rsid w:val="00513E92"/>
    <w:rsid w:val="00516462"/>
    <w:rsid w:val="00516DDF"/>
    <w:rsid w:val="00516EF8"/>
    <w:rsid w:val="0052374A"/>
    <w:rsid w:val="00524F14"/>
    <w:rsid w:val="005257C9"/>
    <w:rsid w:val="0052782E"/>
    <w:rsid w:val="0053146D"/>
    <w:rsid w:val="00532B9D"/>
    <w:rsid w:val="00537D1F"/>
    <w:rsid w:val="00550970"/>
    <w:rsid w:val="00553F4F"/>
    <w:rsid w:val="00570026"/>
    <w:rsid w:val="00570EC0"/>
    <w:rsid w:val="00572D9A"/>
    <w:rsid w:val="00574E49"/>
    <w:rsid w:val="00575634"/>
    <w:rsid w:val="00580AAE"/>
    <w:rsid w:val="00582D96"/>
    <w:rsid w:val="005848C7"/>
    <w:rsid w:val="00586C00"/>
    <w:rsid w:val="00586F8F"/>
    <w:rsid w:val="00592448"/>
    <w:rsid w:val="00592961"/>
    <w:rsid w:val="00595F88"/>
    <w:rsid w:val="00597A57"/>
    <w:rsid w:val="005A1F5B"/>
    <w:rsid w:val="005A2319"/>
    <w:rsid w:val="005A2B71"/>
    <w:rsid w:val="005A62DD"/>
    <w:rsid w:val="005A7E5C"/>
    <w:rsid w:val="005B3439"/>
    <w:rsid w:val="005B3904"/>
    <w:rsid w:val="005B72FA"/>
    <w:rsid w:val="005C2A77"/>
    <w:rsid w:val="005C46B9"/>
    <w:rsid w:val="005C4A9B"/>
    <w:rsid w:val="005C6D17"/>
    <w:rsid w:val="005D04E7"/>
    <w:rsid w:val="005D53B7"/>
    <w:rsid w:val="005E2D9F"/>
    <w:rsid w:val="005E2EDD"/>
    <w:rsid w:val="005E61AE"/>
    <w:rsid w:val="005F5E42"/>
    <w:rsid w:val="00601D3C"/>
    <w:rsid w:val="00601E3D"/>
    <w:rsid w:val="00606FD1"/>
    <w:rsid w:val="00610B91"/>
    <w:rsid w:val="00626809"/>
    <w:rsid w:val="00627BAA"/>
    <w:rsid w:val="006338B1"/>
    <w:rsid w:val="0063534F"/>
    <w:rsid w:val="00635778"/>
    <w:rsid w:val="00636140"/>
    <w:rsid w:val="00636AF6"/>
    <w:rsid w:val="00637BA2"/>
    <w:rsid w:val="00643185"/>
    <w:rsid w:val="00650734"/>
    <w:rsid w:val="006525BA"/>
    <w:rsid w:val="006530D8"/>
    <w:rsid w:val="0066071F"/>
    <w:rsid w:val="0066764A"/>
    <w:rsid w:val="00686CD4"/>
    <w:rsid w:val="00692007"/>
    <w:rsid w:val="006934CB"/>
    <w:rsid w:val="00694779"/>
    <w:rsid w:val="00694CFA"/>
    <w:rsid w:val="00695C19"/>
    <w:rsid w:val="00695C1D"/>
    <w:rsid w:val="006A260A"/>
    <w:rsid w:val="006A36CC"/>
    <w:rsid w:val="006A673C"/>
    <w:rsid w:val="006A6F2B"/>
    <w:rsid w:val="006C509D"/>
    <w:rsid w:val="006D182A"/>
    <w:rsid w:val="006D49A8"/>
    <w:rsid w:val="006D65BB"/>
    <w:rsid w:val="006E1700"/>
    <w:rsid w:val="006F175E"/>
    <w:rsid w:val="00701822"/>
    <w:rsid w:val="007038C9"/>
    <w:rsid w:val="00703BAA"/>
    <w:rsid w:val="007044B1"/>
    <w:rsid w:val="00704E6F"/>
    <w:rsid w:val="00707630"/>
    <w:rsid w:val="00712DD4"/>
    <w:rsid w:val="00720CE6"/>
    <w:rsid w:val="007235DC"/>
    <w:rsid w:val="007315D9"/>
    <w:rsid w:val="007359CC"/>
    <w:rsid w:val="007420A5"/>
    <w:rsid w:val="007532BD"/>
    <w:rsid w:val="00767AA1"/>
    <w:rsid w:val="0077113F"/>
    <w:rsid w:val="00771A71"/>
    <w:rsid w:val="00771F64"/>
    <w:rsid w:val="007722CC"/>
    <w:rsid w:val="00772BB0"/>
    <w:rsid w:val="007775EA"/>
    <w:rsid w:val="00780DB7"/>
    <w:rsid w:val="007836DD"/>
    <w:rsid w:val="00785736"/>
    <w:rsid w:val="0078618B"/>
    <w:rsid w:val="007868F6"/>
    <w:rsid w:val="007939AF"/>
    <w:rsid w:val="007A4CCF"/>
    <w:rsid w:val="007B09FF"/>
    <w:rsid w:val="007B190F"/>
    <w:rsid w:val="007B1C43"/>
    <w:rsid w:val="007B1D75"/>
    <w:rsid w:val="007B3199"/>
    <w:rsid w:val="007B3A71"/>
    <w:rsid w:val="007B691D"/>
    <w:rsid w:val="007C79BA"/>
    <w:rsid w:val="007D36F7"/>
    <w:rsid w:val="007E08D9"/>
    <w:rsid w:val="007E45E3"/>
    <w:rsid w:val="007F062C"/>
    <w:rsid w:val="007F3573"/>
    <w:rsid w:val="0080015A"/>
    <w:rsid w:val="00802A55"/>
    <w:rsid w:val="008047D8"/>
    <w:rsid w:val="00806B7D"/>
    <w:rsid w:val="00807D83"/>
    <w:rsid w:val="00814F40"/>
    <w:rsid w:val="00820E1E"/>
    <w:rsid w:val="0082110F"/>
    <w:rsid w:val="00830051"/>
    <w:rsid w:val="00830466"/>
    <w:rsid w:val="0083048C"/>
    <w:rsid w:val="008311C0"/>
    <w:rsid w:val="00832742"/>
    <w:rsid w:val="008328B9"/>
    <w:rsid w:val="00836A6A"/>
    <w:rsid w:val="00837AFC"/>
    <w:rsid w:val="008462EC"/>
    <w:rsid w:val="00846DC4"/>
    <w:rsid w:val="00847444"/>
    <w:rsid w:val="00852E83"/>
    <w:rsid w:val="00852F95"/>
    <w:rsid w:val="00856A40"/>
    <w:rsid w:val="00861240"/>
    <w:rsid w:val="00862FBE"/>
    <w:rsid w:val="00865CE3"/>
    <w:rsid w:val="00874E60"/>
    <w:rsid w:val="008767AE"/>
    <w:rsid w:val="0088421A"/>
    <w:rsid w:val="008877AF"/>
    <w:rsid w:val="0089183D"/>
    <w:rsid w:val="00897B95"/>
    <w:rsid w:val="00897E4E"/>
    <w:rsid w:val="008A272F"/>
    <w:rsid w:val="008A5292"/>
    <w:rsid w:val="008A5404"/>
    <w:rsid w:val="008A7724"/>
    <w:rsid w:val="008A7FB8"/>
    <w:rsid w:val="008B08A9"/>
    <w:rsid w:val="008B1802"/>
    <w:rsid w:val="008B1BCB"/>
    <w:rsid w:val="008B2CBC"/>
    <w:rsid w:val="008B4AC9"/>
    <w:rsid w:val="008B4B7A"/>
    <w:rsid w:val="008B4D7E"/>
    <w:rsid w:val="008C091C"/>
    <w:rsid w:val="008C2582"/>
    <w:rsid w:val="008C2B8B"/>
    <w:rsid w:val="008D0D44"/>
    <w:rsid w:val="008D491F"/>
    <w:rsid w:val="008D4AAF"/>
    <w:rsid w:val="008E0203"/>
    <w:rsid w:val="008E1A39"/>
    <w:rsid w:val="008E6B29"/>
    <w:rsid w:val="008F3394"/>
    <w:rsid w:val="0090212D"/>
    <w:rsid w:val="009067BF"/>
    <w:rsid w:val="00907CAE"/>
    <w:rsid w:val="009110EC"/>
    <w:rsid w:val="00914E38"/>
    <w:rsid w:val="00923E9C"/>
    <w:rsid w:val="00925776"/>
    <w:rsid w:val="00927B1D"/>
    <w:rsid w:val="00933BCF"/>
    <w:rsid w:val="0093496A"/>
    <w:rsid w:val="00941E20"/>
    <w:rsid w:val="00943D5A"/>
    <w:rsid w:val="00944B90"/>
    <w:rsid w:val="00944DD0"/>
    <w:rsid w:val="00946EBE"/>
    <w:rsid w:val="009533BE"/>
    <w:rsid w:val="00960DC2"/>
    <w:rsid w:val="0096182C"/>
    <w:rsid w:val="009678D1"/>
    <w:rsid w:val="009713EB"/>
    <w:rsid w:val="009753BC"/>
    <w:rsid w:val="009756CF"/>
    <w:rsid w:val="00981A64"/>
    <w:rsid w:val="0098367E"/>
    <w:rsid w:val="00983B3B"/>
    <w:rsid w:val="009861FD"/>
    <w:rsid w:val="0099148A"/>
    <w:rsid w:val="00991B50"/>
    <w:rsid w:val="0099347F"/>
    <w:rsid w:val="009945C7"/>
    <w:rsid w:val="0099541C"/>
    <w:rsid w:val="009967DC"/>
    <w:rsid w:val="009977BE"/>
    <w:rsid w:val="009A3191"/>
    <w:rsid w:val="009B2830"/>
    <w:rsid w:val="009B3B4A"/>
    <w:rsid w:val="009B6993"/>
    <w:rsid w:val="009C0A0F"/>
    <w:rsid w:val="009D0991"/>
    <w:rsid w:val="009D454B"/>
    <w:rsid w:val="009D4AFF"/>
    <w:rsid w:val="009D56C6"/>
    <w:rsid w:val="009D5FB2"/>
    <w:rsid w:val="009D78AE"/>
    <w:rsid w:val="009E0585"/>
    <w:rsid w:val="009E6120"/>
    <w:rsid w:val="009E630B"/>
    <w:rsid w:val="009F645A"/>
    <w:rsid w:val="009F6AE9"/>
    <w:rsid w:val="00A01B38"/>
    <w:rsid w:val="00A045EB"/>
    <w:rsid w:val="00A165A8"/>
    <w:rsid w:val="00A1663B"/>
    <w:rsid w:val="00A17A1A"/>
    <w:rsid w:val="00A22886"/>
    <w:rsid w:val="00A272D5"/>
    <w:rsid w:val="00A34D65"/>
    <w:rsid w:val="00A361C0"/>
    <w:rsid w:val="00A36C1D"/>
    <w:rsid w:val="00A43BF7"/>
    <w:rsid w:val="00A43EFE"/>
    <w:rsid w:val="00A4607F"/>
    <w:rsid w:val="00A46092"/>
    <w:rsid w:val="00A5175F"/>
    <w:rsid w:val="00A5264E"/>
    <w:rsid w:val="00A526C9"/>
    <w:rsid w:val="00A54021"/>
    <w:rsid w:val="00A54358"/>
    <w:rsid w:val="00A5568E"/>
    <w:rsid w:val="00A64257"/>
    <w:rsid w:val="00A71A5D"/>
    <w:rsid w:val="00A71DBC"/>
    <w:rsid w:val="00A7485C"/>
    <w:rsid w:val="00A92BB9"/>
    <w:rsid w:val="00A92BD0"/>
    <w:rsid w:val="00A93C1E"/>
    <w:rsid w:val="00A9416D"/>
    <w:rsid w:val="00A96DE9"/>
    <w:rsid w:val="00A97A28"/>
    <w:rsid w:val="00AA6DEA"/>
    <w:rsid w:val="00AB167A"/>
    <w:rsid w:val="00AB1875"/>
    <w:rsid w:val="00AB56BE"/>
    <w:rsid w:val="00AB6D7C"/>
    <w:rsid w:val="00AC15AF"/>
    <w:rsid w:val="00AC2E57"/>
    <w:rsid w:val="00AC6A05"/>
    <w:rsid w:val="00AE2D92"/>
    <w:rsid w:val="00AE3A1D"/>
    <w:rsid w:val="00AE4220"/>
    <w:rsid w:val="00AE4F14"/>
    <w:rsid w:val="00AE6858"/>
    <w:rsid w:val="00AE708A"/>
    <w:rsid w:val="00AF0AC6"/>
    <w:rsid w:val="00AF1210"/>
    <w:rsid w:val="00AF4BF2"/>
    <w:rsid w:val="00B01DFB"/>
    <w:rsid w:val="00B02D97"/>
    <w:rsid w:val="00B0717E"/>
    <w:rsid w:val="00B12D01"/>
    <w:rsid w:val="00B25F21"/>
    <w:rsid w:val="00B329B0"/>
    <w:rsid w:val="00B32C37"/>
    <w:rsid w:val="00B3658A"/>
    <w:rsid w:val="00B36F54"/>
    <w:rsid w:val="00B37949"/>
    <w:rsid w:val="00B404D1"/>
    <w:rsid w:val="00B523EB"/>
    <w:rsid w:val="00B5278F"/>
    <w:rsid w:val="00B57051"/>
    <w:rsid w:val="00B5771F"/>
    <w:rsid w:val="00B628FC"/>
    <w:rsid w:val="00B70E5B"/>
    <w:rsid w:val="00B7335F"/>
    <w:rsid w:val="00B86D17"/>
    <w:rsid w:val="00B87FA0"/>
    <w:rsid w:val="00B9286D"/>
    <w:rsid w:val="00B92C7F"/>
    <w:rsid w:val="00B93F67"/>
    <w:rsid w:val="00B97101"/>
    <w:rsid w:val="00BA087F"/>
    <w:rsid w:val="00BA43DD"/>
    <w:rsid w:val="00BB08AE"/>
    <w:rsid w:val="00BB25B4"/>
    <w:rsid w:val="00BB67C0"/>
    <w:rsid w:val="00BC019D"/>
    <w:rsid w:val="00BC036A"/>
    <w:rsid w:val="00BC4546"/>
    <w:rsid w:val="00BD020B"/>
    <w:rsid w:val="00BD3A6D"/>
    <w:rsid w:val="00BD762C"/>
    <w:rsid w:val="00BE388B"/>
    <w:rsid w:val="00BE38CE"/>
    <w:rsid w:val="00BE3B55"/>
    <w:rsid w:val="00BE5544"/>
    <w:rsid w:val="00BE77B8"/>
    <w:rsid w:val="00BF5D4A"/>
    <w:rsid w:val="00BF786C"/>
    <w:rsid w:val="00C0032D"/>
    <w:rsid w:val="00C01D3B"/>
    <w:rsid w:val="00C066B4"/>
    <w:rsid w:val="00C1133E"/>
    <w:rsid w:val="00C20D5C"/>
    <w:rsid w:val="00C21A97"/>
    <w:rsid w:val="00C22841"/>
    <w:rsid w:val="00C23123"/>
    <w:rsid w:val="00C23E43"/>
    <w:rsid w:val="00C25EA0"/>
    <w:rsid w:val="00C3157A"/>
    <w:rsid w:val="00C37186"/>
    <w:rsid w:val="00C37AED"/>
    <w:rsid w:val="00C41496"/>
    <w:rsid w:val="00C47686"/>
    <w:rsid w:val="00C5058D"/>
    <w:rsid w:val="00C517C6"/>
    <w:rsid w:val="00C5251A"/>
    <w:rsid w:val="00C52FF3"/>
    <w:rsid w:val="00C6377D"/>
    <w:rsid w:val="00C646F9"/>
    <w:rsid w:val="00C71748"/>
    <w:rsid w:val="00C75E94"/>
    <w:rsid w:val="00C765A0"/>
    <w:rsid w:val="00C814BB"/>
    <w:rsid w:val="00C8181E"/>
    <w:rsid w:val="00C87DC7"/>
    <w:rsid w:val="00C920DB"/>
    <w:rsid w:val="00C9549F"/>
    <w:rsid w:val="00CA0C48"/>
    <w:rsid w:val="00CA3211"/>
    <w:rsid w:val="00CA5348"/>
    <w:rsid w:val="00CA589A"/>
    <w:rsid w:val="00CA6137"/>
    <w:rsid w:val="00CB13EF"/>
    <w:rsid w:val="00CB2CCF"/>
    <w:rsid w:val="00CC75F8"/>
    <w:rsid w:val="00CD56F2"/>
    <w:rsid w:val="00CD6350"/>
    <w:rsid w:val="00CE3FF5"/>
    <w:rsid w:val="00CF7074"/>
    <w:rsid w:val="00D00972"/>
    <w:rsid w:val="00D01472"/>
    <w:rsid w:val="00D028C1"/>
    <w:rsid w:val="00D06746"/>
    <w:rsid w:val="00D11D6C"/>
    <w:rsid w:val="00D141E6"/>
    <w:rsid w:val="00D1521E"/>
    <w:rsid w:val="00D20DD2"/>
    <w:rsid w:val="00D253A2"/>
    <w:rsid w:val="00D2773B"/>
    <w:rsid w:val="00D3060D"/>
    <w:rsid w:val="00D317F7"/>
    <w:rsid w:val="00D34858"/>
    <w:rsid w:val="00D37912"/>
    <w:rsid w:val="00D37AED"/>
    <w:rsid w:val="00D4180C"/>
    <w:rsid w:val="00D4220D"/>
    <w:rsid w:val="00D42DB0"/>
    <w:rsid w:val="00D50C69"/>
    <w:rsid w:val="00D61F24"/>
    <w:rsid w:val="00D645F9"/>
    <w:rsid w:val="00D64C40"/>
    <w:rsid w:val="00D664BD"/>
    <w:rsid w:val="00D67FB6"/>
    <w:rsid w:val="00D834C5"/>
    <w:rsid w:val="00D85258"/>
    <w:rsid w:val="00D8620A"/>
    <w:rsid w:val="00D86D2C"/>
    <w:rsid w:val="00D942B8"/>
    <w:rsid w:val="00D948F4"/>
    <w:rsid w:val="00DA2EFB"/>
    <w:rsid w:val="00DA3186"/>
    <w:rsid w:val="00DA66CA"/>
    <w:rsid w:val="00DA7C38"/>
    <w:rsid w:val="00DB10ED"/>
    <w:rsid w:val="00DB2E37"/>
    <w:rsid w:val="00DC65A0"/>
    <w:rsid w:val="00DD3EE9"/>
    <w:rsid w:val="00DD76D2"/>
    <w:rsid w:val="00DE5792"/>
    <w:rsid w:val="00DE6BCB"/>
    <w:rsid w:val="00DF0325"/>
    <w:rsid w:val="00DF48B9"/>
    <w:rsid w:val="00DF6F1B"/>
    <w:rsid w:val="00E00741"/>
    <w:rsid w:val="00E04E50"/>
    <w:rsid w:val="00E06E84"/>
    <w:rsid w:val="00E102F2"/>
    <w:rsid w:val="00E1456E"/>
    <w:rsid w:val="00E14811"/>
    <w:rsid w:val="00E170AF"/>
    <w:rsid w:val="00E2235F"/>
    <w:rsid w:val="00E2413F"/>
    <w:rsid w:val="00E25AE6"/>
    <w:rsid w:val="00E26267"/>
    <w:rsid w:val="00E2705E"/>
    <w:rsid w:val="00E30912"/>
    <w:rsid w:val="00E44CD8"/>
    <w:rsid w:val="00E47BFC"/>
    <w:rsid w:val="00E53375"/>
    <w:rsid w:val="00E545F5"/>
    <w:rsid w:val="00E55C68"/>
    <w:rsid w:val="00E5758A"/>
    <w:rsid w:val="00E61D8E"/>
    <w:rsid w:val="00E64968"/>
    <w:rsid w:val="00E65939"/>
    <w:rsid w:val="00E72C56"/>
    <w:rsid w:val="00E74041"/>
    <w:rsid w:val="00E83412"/>
    <w:rsid w:val="00E841B7"/>
    <w:rsid w:val="00E85A8B"/>
    <w:rsid w:val="00E873EB"/>
    <w:rsid w:val="00E878EF"/>
    <w:rsid w:val="00E914EE"/>
    <w:rsid w:val="00E9298D"/>
    <w:rsid w:val="00E931B0"/>
    <w:rsid w:val="00E93582"/>
    <w:rsid w:val="00EA06C1"/>
    <w:rsid w:val="00EA146D"/>
    <w:rsid w:val="00EA2F8B"/>
    <w:rsid w:val="00EA4485"/>
    <w:rsid w:val="00EA669B"/>
    <w:rsid w:val="00EA75E7"/>
    <w:rsid w:val="00EB0A35"/>
    <w:rsid w:val="00EB54B7"/>
    <w:rsid w:val="00EB59CE"/>
    <w:rsid w:val="00EC1FBB"/>
    <w:rsid w:val="00EC239D"/>
    <w:rsid w:val="00EC24A6"/>
    <w:rsid w:val="00EC2920"/>
    <w:rsid w:val="00EC44BA"/>
    <w:rsid w:val="00ED03A8"/>
    <w:rsid w:val="00ED32AD"/>
    <w:rsid w:val="00ED4D1E"/>
    <w:rsid w:val="00EE2C91"/>
    <w:rsid w:val="00EE41B9"/>
    <w:rsid w:val="00EF0EB9"/>
    <w:rsid w:val="00EF3341"/>
    <w:rsid w:val="00F02B7D"/>
    <w:rsid w:val="00F048DD"/>
    <w:rsid w:val="00F07DA6"/>
    <w:rsid w:val="00F1127F"/>
    <w:rsid w:val="00F21065"/>
    <w:rsid w:val="00F30CB9"/>
    <w:rsid w:val="00F36E0B"/>
    <w:rsid w:val="00F412A1"/>
    <w:rsid w:val="00F42189"/>
    <w:rsid w:val="00F43744"/>
    <w:rsid w:val="00F46B6D"/>
    <w:rsid w:val="00F47689"/>
    <w:rsid w:val="00F5110C"/>
    <w:rsid w:val="00F51B43"/>
    <w:rsid w:val="00F54D1D"/>
    <w:rsid w:val="00F56E4A"/>
    <w:rsid w:val="00F64D98"/>
    <w:rsid w:val="00F720FE"/>
    <w:rsid w:val="00F74C52"/>
    <w:rsid w:val="00F75FCF"/>
    <w:rsid w:val="00F7757C"/>
    <w:rsid w:val="00F81A7A"/>
    <w:rsid w:val="00F878CD"/>
    <w:rsid w:val="00F87E5F"/>
    <w:rsid w:val="00F928AD"/>
    <w:rsid w:val="00F939B7"/>
    <w:rsid w:val="00F94648"/>
    <w:rsid w:val="00F9723F"/>
    <w:rsid w:val="00FA53BE"/>
    <w:rsid w:val="00FB4DFE"/>
    <w:rsid w:val="00FB5DFA"/>
    <w:rsid w:val="00FC37B7"/>
    <w:rsid w:val="00FC42F1"/>
    <w:rsid w:val="00FC5D2A"/>
    <w:rsid w:val="00FD5CFF"/>
    <w:rsid w:val="00FD67CE"/>
    <w:rsid w:val="00FD7816"/>
    <w:rsid w:val="00FE05C0"/>
    <w:rsid w:val="00FE17B8"/>
    <w:rsid w:val="00FE22D5"/>
    <w:rsid w:val="00FE444D"/>
    <w:rsid w:val="00FE45F4"/>
    <w:rsid w:val="00FE4BDB"/>
    <w:rsid w:val="00FF3402"/>
    <w:rsid w:val="00FF5A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481A4B-BE82-44C5-BB78-34B6834E9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3BD"/>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2743BD"/>
    <w:pPr>
      <w:ind w:firstLine="851"/>
      <w:jc w:val="both"/>
    </w:pPr>
  </w:style>
  <w:style w:type="character" w:customStyle="1" w:styleId="20">
    <w:name w:val="Основной текст 2 Знак"/>
    <w:basedOn w:val="a0"/>
    <w:link w:val="2"/>
    <w:semiHidden/>
    <w:rsid w:val="002743BD"/>
    <w:rPr>
      <w:rFonts w:ascii="Times New Roman" w:eastAsia="Times New Roman" w:hAnsi="Times New Roman" w:cs="Times New Roman"/>
      <w:sz w:val="28"/>
      <w:szCs w:val="20"/>
      <w:lang w:eastAsia="ru-RU"/>
    </w:rPr>
  </w:style>
  <w:style w:type="paragraph" w:styleId="a3">
    <w:name w:val="Body Text Indent"/>
    <w:basedOn w:val="a"/>
    <w:link w:val="a4"/>
    <w:semiHidden/>
    <w:unhideWhenUsed/>
    <w:rsid w:val="00EC24A6"/>
    <w:pPr>
      <w:spacing w:after="120"/>
      <w:ind w:left="283"/>
    </w:pPr>
  </w:style>
  <w:style w:type="character" w:customStyle="1" w:styleId="a4">
    <w:name w:val="Основной текст с отступом Знак"/>
    <w:basedOn w:val="a0"/>
    <w:link w:val="a3"/>
    <w:semiHidden/>
    <w:rsid w:val="00EC24A6"/>
    <w:rPr>
      <w:rFonts w:ascii="Times New Roman" w:eastAsia="Times New Roman" w:hAnsi="Times New Roman" w:cs="Times New Roman"/>
      <w:sz w:val="28"/>
      <w:szCs w:val="20"/>
      <w:lang w:eastAsia="ru-RU"/>
    </w:rPr>
  </w:style>
  <w:style w:type="character" w:styleId="a5">
    <w:name w:val="Hyperlink"/>
    <w:basedOn w:val="a0"/>
    <w:uiPriority w:val="99"/>
    <w:semiHidden/>
    <w:unhideWhenUsed/>
    <w:rsid w:val="003066C1"/>
    <w:rPr>
      <w:color w:val="0000FF"/>
      <w:u w:val="single"/>
    </w:rPr>
  </w:style>
  <w:style w:type="table" w:styleId="a6">
    <w:name w:val="Table Grid"/>
    <w:basedOn w:val="a1"/>
    <w:uiPriority w:val="59"/>
    <w:rsid w:val="00C51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516EF8"/>
    <w:rPr>
      <w:rFonts w:ascii="Segoe UI" w:hAnsi="Segoe UI" w:cs="Segoe UI"/>
      <w:sz w:val="18"/>
      <w:szCs w:val="18"/>
    </w:rPr>
  </w:style>
  <w:style w:type="character" w:customStyle="1" w:styleId="a8">
    <w:name w:val="Текст выноски Знак"/>
    <w:basedOn w:val="a0"/>
    <w:link w:val="a7"/>
    <w:uiPriority w:val="99"/>
    <w:semiHidden/>
    <w:rsid w:val="00516EF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7354">
      <w:bodyDiv w:val="1"/>
      <w:marLeft w:val="0"/>
      <w:marRight w:val="0"/>
      <w:marTop w:val="0"/>
      <w:marBottom w:val="0"/>
      <w:divBdr>
        <w:top w:val="none" w:sz="0" w:space="0" w:color="auto"/>
        <w:left w:val="none" w:sz="0" w:space="0" w:color="auto"/>
        <w:bottom w:val="none" w:sz="0" w:space="0" w:color="auto"/>
        <w:right w:val="none" w:sz="0" w:space="0" w:color="auto"/>
      </w:divBdr>
    </w:div>
    <w:div w:id="1072853239">
      <w:bodyDiv w:val="1"/>
      <w:marLeft w:val="0"/>
      <w:marRight w:val="0"/>
      <w:marTop w:val="0"/>
      <w:marBottom w:val="0"/>
      <w:divBdr>
        <w:top w:val="none" w:sz="0" w:space="0" w:color="auto"/>
        <w:left w:val="none" w:sz="0" w:space="0" w:color="auto"/>
        <w:bottom w:val="none" w:sz="0" w:space="0" w:color="auto"/>
        <w:right w:val="none" w:sz="0" w:space="0" w:color="auto"/>
      </w:divBdr>
    </w:div>
    <w:div w:id="14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2180</Words>
  <Characters>12429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Галина</cp:lastModifiedBy>
  <cp:revision>25</cp:revision>
  <cp:lastPrinted>2021-09-07T14:08:00Z</cp:lastPrinted>
  <dcterms:created xsi:type="dcterms:W3CDTF">2014-09-07T16:22:00Z</dcterms:created>
  <dcterms:modified xsi:type="dcterms:W3CDTF">2021-09-07T14:09:00Z</dcterms:modified>
</cp:coreProperties>
</file>